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ParagraphStyle"/>
        <w:rPr>
          <w:rFonts w:ascii="Futura Book;Times New Roman" w:hAnsi="Futura Book;Times New Roman" w:eastAsia="Futura Book;Times New Roman" w:cs="Futura Book;Times New Roman"/>
          <w:color w:val="598B4A"/>
          <w:sz w:val="20"/>
          <w:szCs w:val="20"/>
        </w:rPr>
      </w:pPr>
      <w:r>
        <mc:AlternateContent>
          <mc:Choice Requires="wps">
            <w:drawing>
              <wp:anchor behindDoc="1" distT="0" distB="0" distL="0" distR="0" simplePos="0" locked="0" layoutInCell="1" allowOverlap="1" relativeHeight="2">
                <wp:simplePos x="0" y="0"/>
                <wp:positionH relativeFrom="column">
                  <wp:posOffset>-412750</wp:posOffset>
                </wp:positionH>
                <wp:positionV relativeFrom="paragraph">
                  <wp:posOffset>-203200</wp:posOffset>
                </wp:positionV>
                <wp:extent cx="6859905" cy="9982200"/>
                <wp:effectExtent l="0" t="0" r="0" b="0"/>
                <wp:wrapNone/>
                <wp:docPr id="1" name="Image1"/>
                <a:graphic xmlns:a="http://schemas.openxmlformats.org/drawingml/2006/main">
                  <a:graphicData uri="http://schemas.microsoft.com/office/word/2010/wordprocessingShape">
                    <wps:wsp>
                      <wps:cNvSpPr/>
                      <wps:spPr>
                        <a:xfrm>
                          <a:off x="0" y="0"/>
                          <a:ext cx="6859440" cy="9981720"/>
                        </a:xfrm>
                        <a:custGeom>
                          <a:avLst/>
                          <a:gdLst/>
                          <a:ahLst/>
                          <a:rect l="l" t="t" r="r" b="b"/>
                          <a:pathLst>
                            <a:path w="10802" h="15719">
                              <a:moveTo>
                                <a:pt x="464" y="0"/>
                              </a:moveTo>
                              <a:cubicBezTo>
                                <a:pt x="232" y="0"/>
                                <a:pt x="0" y="232"/>
                                <a:pt x="0" y="464"/>
                              </a:cubicBezTo>
                              <a:lnTo>
                                <a:pt x="0" y="15253"/>
                              </a:lnTo>
                              <a:cubicBezTo>
                                <a:pt x="0" y="15485"/>
                                <a:pt x="232" y="15718"/>
                                <a:pt x="464" y="15718"/>
                              </a:cubicBezTo>
                              <a:lnTo>
                                <a:pt x="10336" y="15718"/>
                              </a:lnTo>
                              <a:cubicBezTo>
                                <a:pt x="10568" y="15718"/>
                                <a:pt x="10801" y="15485"/>
                                <a:pt x="10801" y="15253"/>
                              </a:cubicBezTo>
                              <a:lnTo>
                                <a:pt x="10801" y="464"/>
                              </a:lnTo>
                              <a:cubicBezTo>
                                <a:pt x="10801" y="232"/>
                                <a:pt x="10568" y="0"/>
                                <a:pt x="10336" y="0"/>
                              </a:cubicBezTo>
                              <a:lnTo>
                                <a:pt x="464" y="0"/>
                              </a:lnTo>
                            </a:path>
                          </a:pathLst>
                        </a:custGeom>
                        <a:noFill/>
                        <a:ln w="9360">
                          <a:solidFill>
                            <a:srgbClr val="008000"/>
                          </a:solidFill>
                          <a:miter/>
                        </a:ln>
                      </wps:spPr>
                      <wps:style>
                        <a:lnRef idx="0"/>
                        <a:fillRef idx="0"/>
                        <a:effectRef idx="0"/>
                        <a:fontRef idx="minor"/>
                      </wps:style>
                      <wps:bodyPr/>
                    </wps:wsp>
                  </a:graphicData>
                </a:graphic>
              </wp:anchor>
            </w:drawing>
          </mc:Choice>
          <mc:Fallback>
            <w:pict/>
          </mc:Fallback>
        </mc:AlternateContent>
        <w:drawing>
          <wp:anchor behindDoc="0" distT="0" distB="0" distL="0" distR="0" simplePos="0" locked="0" layoutInCell="1" allowOverlap="1" relativeHeight="3">
            <wp:simplePos x="0" y="0"/>
            <wp:positionH relativeFrom="column">
              <wp:posOffset>2801620</wp:posOffset>
            </wp:positionH>
            <wp:positionV relativeFrom="paragraph">
              <wp:posOffset>-111760</wp:posOffset>
            </wp:positionV>
            <wp:extent cx="3364230" cy="121856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8" t="-21" r="-8" b="-21"/>
                    <a:stretch>
                      <a:fillRect/>
                    </a:stretch>
                  </pic:blipFill>
                  <pic:spPr bwMode="auto">
                    <a:xfrm>
                      <a:off x="0" y="0"/>
                      <a:ext cx="3364230" cy="1218565"/>
                    </a:xfrm>
                    <a:prstGeom prst="rect">
                      <a:avLst/>
                    </a:prstGeom>
                  </pic:spPr>
                </pic:pic>
              </a:graphicData>
            </a:graphic>
          </wp:anchor>
        </w:drawing>
      </w:r>
      <w:r>
        <w:rPr>
          <w:rFonts w:eastAsia="Futura Book;Times New Roman" w:cs="Futura Book;Times New Roman" w:ascii="Futura Book;Times New Roman" w:hAnsi="Futura Book;Times New Roman"/>
          <w:color w:val="598B4A"/>
          <w:sz w:val="20"/>
          <w:szCs w:val="20"/>
        </w:rPr>
        <w:t>Unit 21, 41 Old Birley Street, Manchester M15 5RF</w:t>
      </w:r>
    </w:p>
    <w:p>
      <w:pPr>
        <w:pStyle w:val="NormalParagraphStyle"/>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Tel: 0161 226 2929    Fax: 0161 226 6277</w:t>
      </w:r>
    </w:p>
    <w:p>
      <w:pPr>
        <w:pStyle w:val="NormalParagraphStyle"/>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Website: www.ethicalconsumer.org</w:t>
      </w:r>
    </w:p>
    <w:p>
      <w:pPr>
        <w:pStyle w:val="NormalParagraphStyle"/>
        <w:rPr>
          <w:rFonts w:ascii="Futura Book;Times New Roman" w:hAnsi="Futura Book;Times New Roman" w:eastAsia="Futura Book;Times New Roman" w:cs="Futura Book;Times New Roman"/>
          <w:color w:val="598B4A"/>
          <w:sz w:val="20"/>
          <w:szCs w:val="20"/>
        </w:rPr>
      </w:pPr>
      <w:r>
        <w:rPr>
          <w:rFonts w:eastAsia="Futura Book;Times New Roman" w:cs="Futura Book;Times New Roman" w:ascii="Futura Book;Times New Roman" w:hAnsi="Futura Book;Times New Roman"/>
          <w:color w:val="598B4A"/>
          <w:sz w:val="20"/>
          <w:szCs w:val="20"/>
        </w:rPr>
        <w:t>Subscriptions: shop@ethicalconsumer.org</w:t>
      </w:r>
    </w:p>
    <w:p>
      <w:pPr>
        <w:pStyle w:val="NormalParagraphStyle"/>
        <w:rPr>
          <w:rFonts w:ascii="Futura Book;Times New Roman" w:hAnsi="Futura Book;Times New Roman" w:eastAsia="Futura Book;Times New Roman" w:cs="Futura Book;Times New Roman"/>
          <w:color w:val="598B4A"/>
          <w:sz w:val="20"/>
          <w:szCs w:val="20"/>
        </w:rPr>
      </w:pPr>
      <w:r>
        <w:rPr>
          <w:rFonts w:eastAsia="Times New Roman" w:cs="Arial" w:ascii="Arial" w:hAnsi="Arial"/>
          <w:b/>
          <w:bCs/>
          <w:color w:val="000000"/>
          <w:sz w:val="20"/>
          <w:szCs w:val="20"/>
          <w:lang w:eastAsia="en-GB"/>
        </w:rPr>
        <w:t>Enquiries: enquiries@ethicalconsumer.org</w:t>
      </w:r>
    </w:p>
    <w:p>
      <w:pPr>
        <w:pStyle w:val="Normal"/>
        <w:rPr>
          <w:rFonts w:ascii="Arial" w:hAnsi="Arial" w:eastAsia="Times New Roman" w:cs="Arial"/>
          <w:b/>
          <w:b/>
          <w:bCs/>
          <w:color w:val="000000"/>
          <w:lang w:eastAsia="en-GB"/>
        </w:rPr>
      </w:pPr>
      <w:r>
        <w:rPr>
          <w:rFonts w:eastAsia="Times New Roman" w:cs="Arial" w:ascii="Arial" w:hAnsi="Arial"/>
          <w:b/>
          <w:bCs/>
          <w:color w:val="000000"/>
          <w:lang w:eastAsia="en-GB"/>
        </w:rPr>
      </w:r>
    </w:p>
    <w:p>
      <w:pPr>
        <w:pStyle w:val="Normal"/>
        <w:rPr>
          <w:rFonts w:ascii="Arial" w:hAnsi="Arial" w:eastAsia="Times New Roman" w:cs="Arial"/>
          <w:b/>
          <w:b/>
          <w:bCs/>
          <w:color w:val="000000"/>
          <w:lang w:eastAsia="en-GB"/>
        </w:rPr>
      </w:pPr>
      <w:r>
        <w:rPr>
          <w:rFonts w:eastAsia="Times New Roman" w:cs="Arial" w:ascii="Arial" w:hAnsi="Arial"/>
          <w:b/>
          <w:bCs/>
          <w:color w:val="000000"/>
          <w:lang w:eastAsia="en-GB"/>
        </w:rPr>
      </w:r>
    </w:p>
    <w:p>
      <w:pPr>
        <w:pStyle w:val="Normal"/>
        <w:rPr>
          <w:rFonts w:ascii="Arial" w:hAnsi="Arial" w:eastAsia="Times New Roman" w:cs="Arial"/>
          <w:b/>
          <w:b/>
          <w:bCs/>
          <w:color w:val="000000"/>
          <w:lang w:eastAsia="en-GB"/>
        </w:rPr>
      </w:pPr>
      <w:r>
        <w:rPr>
          <w:rFonts w:eastAsia="Times New Roman" w:cs="Arial" w:ascii="Arial" w:hAnsi="Arial"/>
          <w:b/>
          <w:bCs/>
          <w:color w:val="000000"/>
          <w:lang w:eastAsia="en-GB"/>
        </w:rPr>
      </w:r>
    </w:p>
    <w:p>
      <w:pPr>
        <w:pStyle w:val="Normal"/>
        <w:rPr>
          <w:rFonts w:ascii="Arial" w:hAnsi="Arial" w:eastAsia="Times New Roman" w:cs="Arial"/>
          <w:b/>
          <w:b/>
          <w:bCs/>
          <w:color w:val="000000"/>
          <w:lang w:eastAsia="en-GB"/>
        </w:rPr>
      </w:pPr>
      <w:r>
        <w:rPr>
          <w:rFonts w:eastAsia="Times New Roman" w:cs="Arial" w:ascii="Arial" w:hAnsi="Arial"/>
          <w:b/>
          <w:bCs/>
          <w:color w:val="000000"/>
          <w:lang w:eastAsia="en-GB"/>
        </w:rPr>
      </w:r>
    </w:p>
    <w:p>
      <w:pPr>
        <w:pStyle w:val="Normal"/>
        <w:rPr/>
      </w:pPr>
      <w:r>
        <w:rPr>
          <w:rFonts w:eastAsia="Times New Roman" w:cs="Arial" w:ascii="Arial" w:hAnsi="Arial"/>
          <w:b/>
          <w:bCs/>
          <w:color w:val="000000"/>
          <w:lang w:eastAsia="en-GB"/>
        </w:rPr>
        <w:t>16th October 2020</w:t>
      </w:r>
    </w:p>
    <w:p>
      <w:pPr>
        <w:pStyle w:val="Normal"/>
        <w:rPr>
          <w:rFonts w:ascii="Arial" w:hAnsi="Arial" w:eastAsia="Times New Roman" w:cs="Arial"/>
          <w:b/>
          <w:b/>
          <w:bCs/>
          <w:color w:val="000000"/>
          <w:lang w:eastAsia="en-GB"/>
        </w:rPr>
      </w:pPr>
      <w:r>
        <w:rPr>
          <w:rFonts w:eastAsia="Times New Roman" w:cs="Arial" w:ascii="Arial" w:hAnsi="Arial"/>
          <w:b/>
          <w:bCs/>
          <w:color w:val="000000"/>
          <w:lang w:eastAsia="en-GB"/>
        </w:rPr>
      </w:r>
    </w:p>
    <w:p>
      <w:pPr>
        <w:pStyle w:val="Normal"/>
        <w:rPr>
          <w:rFonts w:ascii="Arial" w:hAnsi="Arial" w:eastAsia="Times New Roman" w:cs="Arial"/>
          <w:b/>
          <w:b/>
          <w:bCs/>
          <w:color w:val="000000"/>
          <w:lang w:eastAsia="en-GB"/>
        </w:rPr>
      </w:pPr>
      <w:r>
        <w:rPr>
          <w:rFonts w:eastAsia="Times New Roman" w:cs="Arial" w:ascii="Arial" w:hAnsi="Arial"/>
          <w:b/>
          <w:bCs/>
          <w:color w:val="000000"/>
          <w:lang w:eastAsia="en-GB"/>
        </w:rPr>
      </w:r>
    </w:p>
    <w:p>
      <w:pPr>
        <w:pStyle w:val="Normal"/>
        <w:numPr>
          <w:ilvl w:val="0"/>
          <w:numId w:val="0"/>
        </w:numPr>
        <w:spacing w:before="240" w:after="120"/>
        <w:ind w:left="0" w:hanging="0"/>
        <w:textAlignment w:val="baseline"/>
        <w:outlineLvl w:val="1"/>
        <w:rPr/>
      </w:pPr>
      <w:r>
        <w:rPr>
          <w:rFonts w:eastAsia="Times New Roman" w:cs="Arial" w:ascii="Arial" w:hAnsi="Arial"/>
          <w:b/>
          <w:bCs/>
          <w:color w:val="000000"/>
          <w:sz w:val="24"/>
          <w:szCs w:val="24"/>
          <w:lang w:eastAsia="en-GB"/>
        </w:rPr>
        <w:t>Dear candidate</w:t>
      </w:r>
      <w:r>
        <w:rPr>
          <w:rFonts w:eastAsia="Times New Roman" w:cs="Arial" w:ascii="Arial" w:hAnsi="Arial"/>
          <w:b/>
          <w:bCs/>
          <w:i/>
          <w:iCs/>
          <w:color w:val="000000"/>
          <w:sz w:val="24"/>
          <w:szCs w:val="24"/>
          <w:lang w:eastAsia="en-GB"/>
        </w:rPr>
        <w:t>,</w:t>
      </w:r>
    </w:p>
    <w:p>
      <w:pPr>
        <w:pStyle w:val="Normal"/>
        <w:rPr>
          <w:rFonts w:ascii="Arial" w:hAnsi="Arial"/>
          <w:sz w:val="24"/>
          <w:szCs w:val="24"/>
        </w:rPr>
      </w:pPr>
      <w:r>
        <w:rPr>
          <w:rFonts w:eastAsia="Times New Roman" w:cs="Arial" w:ascii="Arial" w:hAnsi="Arial"/>
          <w:color w:val="000000"/>
          <w:sz w:val="24"/>
          <w:szCs w:val="24"/>
          <w:lang w:eastAsia="en-GB"/>
        </w:rPr>
        <w:t xml:space="preserve">Thank you for your interest in the </w:t>
      </w:r>
      <w:r>
        <w:rPr>
          <w:rFonts w:eastAsia="Times New Roman" w:cs="Arial" w:ascii="Arial" w:hAnsi="Arial"/>
          <w:b w:val="false"/>
          <w:bCs w:val="false"/>
          <w:color w:val="000000"/>
          <w:sz w:val="24"/>
          <w:szCs w:val="24"/>
          <w:lang w:eastAsia="en-GB"/>
        </w:rPr>
        <w:t>Covid Tech Tax Campaigner</w:t>
      </w:r>
      <w:r>
        <w:rPr>
          <w:rFonts w:eastAsia="Times New Roman" w:cs="Arial" w:ascii="Arial" w:hAnsi="Arial"/>
          <w:b/>
          <w:bCs/>
          <w:color w:val="000000"/>
          <w:sz w:val="24"/>
          <w:szCs w:val="24"/>
          <w:lang w:eastAsia="en-GB"/>
        </w:rPr>
        <w:t xml:space="preserve"> </w:t>
      </w:r>
      <w:r>
        <w:rPr>
          <w:rFonts w:eastAsia="Times New Roman" w:cs="Arial" w:ascii="Arial" w:hAnsi="Arial"/>
          <w:color w:val="000000"/>
          <w:sz w:val="24"/>
          <w:szCs w:val="24"/>
          <w:lang w:eastAsia="en-GB"/>
        </w:rPr>
        <w:t>consultancy role at Ethical Consumer.</w:t>
      </w:r>
    </w:p>
    <w:p>
      <w:pPr>
        <w:pStyle w:val="Normal"/>
        <w:rPr>
          <w:rFonts w:eastAsia="Times New Roman" w:cs="Arial"/>
          <w:color w:val="000000"/>
          <w:lang w:eastAsia="en-GB"/>
        </w:rPr>
      </w:pPr>
      <w:r>
        <w:rPr>
          <w:rFonts w:eastAsia="Times New Roman" w:cs="Arial"/>
          <w:color w:val="000000"/>
          <w:lang w:eastAsia="en-GB"/>
        </w:rPr>
      </w:r>
    </w:p>
    <w:p>
      <w:pPr>
        <w:pStyle w:val="Normal"/>
        <w:rPr>
          <w:rFonts w:ascii="Arial" w:hAnsi="Arial"/>
          <w:sz w:val="24"/>
          <w:szCs w:val="24"/>
        </w:rPr>
      </w:pPr>
      <w:r>
        <w:rPr>
          <w:rFonts w:eastAsia="Times New Roman" w:cs="Arial" w:ascii="Arial" w:hAnsi="Arial"/>
          <w:color w:val="000000"/>
          <w:sz w:val="24"/>
          <w:szCs w:val="24"/>
          <w:lang w:eastAsia="en-GB"/>
        </w:rPr>
        <w:t xml:space="preserve">Ethical Consumer has secured funding from Network for Social Change to run a campaign for six months (26 days work) based around an article published by Rob Harrison and Josie Wexler at Ethical Consumer: </w:t>
      </w:r>
      <w:r>
        <w:rPr>
          <w:rFonts w:eastAsia="Times New Roman" w:cs="Arial" w:ascii="Arial" w:hAnsi="Arial"/>
          <w:b/>
          <w:color w:val="auto"/>
          <w:sz w:val="24"/>
          <w:szCs w:val="24"/>
          <w:lang w:val="en-GB" w:eastAsia="en-GB" w:bidi="ar-SA"/>
        </w:rPr>
        <w:t xml:space="preserve"> https://www.ethicalconsumer.org/technology/big-tech-sales-tax</w:t>
      </w:r>
    </w:p>
    <w:p>
      <w:pPr>
        <w:pStyle w:val="Normal"/>
        <w:rPr>
          <w:rFonts w:eastAsia="Times New Roman" w:cs="Arial"/>
          <w:b/>
          <w:b/>
          <w:color w:val="auto"/>
          <w:lang w:val="en-GB" w:eastAsia="en-GB" w:bidi="ar-SA"/>
        </w:rPr>
      </w:pPr>
      <w:r>
        <w:rPr>
          <w:rFonts w:eastAsia="Times New Roman" w:cs="Arial"/>
          <w:b/>
          <w:color w:val="auto"/>
          <w:lang w:val="en-GB" w:eastAsia="en-GB" w:bidi="ar-SA"/>
        </w:rPr>
      </w:r>
    </w:p>
    <w:p>
      <w:pPr>
        <w:pStyle w:val="Normal"/>
        <w:rPr>
          <w:rFonts w:ascii="Arial" w:hAnsi="Arial"/>
          <w:b w:val="false"/>
          <w:b w:val="false"/>
          <w:bCs w:val="false"/>
          <w:color w:val="000000"/>
          <w:sz w:val="24"/>
          <w:szCs w:val="24"/>
        </w:rPr>
      </w:pPr>
      <w:r>
        <w:rPr>
          <w:rFonts w:eastAsia="Times New Roman" w:cs="Arial" w:ascii="Arial" w:hAnsi="Arial"/>
          <w:b w:val="false"/>
          <w:bCs w:val="false"/>
          <w:color w:val="000000"/>
          <w:sz w:val="24"/>
          <w:szCs w:val="24"/>
          <w:lang w:val="en-GB" w:eastAsia="en-GB" w:bidi="ar-SA"/>
        </w:rPr>
        <w:t>We are currently seeking someone to support us in delivering this campaign work.</w:t>
      </w:r>
    </w:p>
    <w:p>
      <w:pPr>
        <w:pStyle w:val="Normal"/>
        <w:rPr>
          <w:rFonts w:eastAsia="Times New Roman" w:cs="Arial"/>
          <w:b/>
          <w:b/>
          <w:color w:val="auto"/>
          <w:lang w:val="en-GB" w:eastAsia="en-GB" w:bidi="ar-SA"/>
        </w:rPr>
      </w:pPr>
      <w:r>
        <w:rPr>
          <w:rFonts w:eastAsia="Times New Roman" w:cs="Arial"/>
          <w:b/>
          <w:color w:val="auto"/>
          <w:lang w:val="en-GB" w:eastAsia="en-GB" w:bidi="ar-SA"/>
        </w:rPr>
      </w:r>
    </w:p>
    <w:p>
      <w:pPr>
        <w:pStyle w:val="Normal"/>
        <w:rPr>
          <w:rFonts w:ascii="Arial" w:hAnsi="Arial"/>
          <w:sz w:val="24"/>
          <w:szCs w:val="24"/>
        </w:rPr>
      </w:pPr>
      <w:r>
        <w:rPr>
          <w:rFonts w:eastAsia="Times New Roman" w:cs="Arial" w:ascii="Arial" w:hAnsi="Arial"/>
          <w:b/>
          <w:color w:val="auto"/>
          <w:sz w:val="24"/>
          <w:szCs w:val="24"/>
          <w:lang w:val="en-GB" w:eastAsia="en-GB" w:bidi="ar-SA"/>
        </w:rPr>
        <w:t>This campaign work aims:</w:t>
      </w:r>
    </w:p>
    <w:p>
      <w:pPr>
        <w:pStyle w:val="Normal"/>
        <w:ind w:left="0" w:right="49" w:hanging="0"/>
        <w:jc w:val="left"/>
        <w:rPr>
          <w:rFonts w:ascii="Arial" w:hAnsi="Arial" w:eastAsia="Times New Roman" w:cs="Arial"/>
          <w:b/>
          <w:b/>
          <w:color w:val="auto"/>
          <w:sz w:val="24"/>
          <w:szCs w:val="24"/>
          <w:lang w:val="en-GB" w:bidi="ar-SA"/>
        </w:rPr>
      </w:pPr>
      <w:r>
        <w:rPr>
          <w:rFonts w:eastAsia="Times New Roman" w:cs="Arial" w:ascii="Arial" w:hAnsi="Arial"/>
          <w:b/>
          <w:color w:val="auto"/>
          <w:sz w:val="24"/>
          <w:szCs w:val="24"/>
          <w:lang w:val="en-GB" w:bidi="ar-SA"/>
        </w:rPr>
      </w:r>
    </w:p>
    <w:p>
      <w:pPr>
        <w:pStyle w:val="Normal"/>
        <w:tabs>
          <w:tab w:val="clear" w:pos="720"/>
          <w:tab w:val="left" w:pos="450" w:leader="none"/>
        </w:tabs>
        <w:jc w:val="left"/>
        <w:rPr>
          <w:rFonts w:ascii="Arial" w:hAnsi="Arial" w:eastAsia="Times New Roman" w:cs="Arial"/>
          <w:b w:val="false"/>
          <w:b w:val="false"/>
          <w:bCs w:val="false"/>
          <w:color w:val="auto"/>
          <w:sz w:val="24"/>
          <w:szCs w:val="24"/>
          <w:lang w:val="en-GB" w:bidi="ar-SA"/>
        </w:rPr>
      </w:pPr>
      <w:r>
        <w:rPr>
          <w:rFonts w:eastAsia="Times New Roman" w:cs="Arial" w:ascii="Arial" w:hAnsi="Arial"/>
          <w:b w:val="false"/>
          <w:bCs w:val="false"/>
          <w:color w:val="auto"/>
          <w:sz w:val="24"/>
          <w:szCs w:val="24"/>
          <w:lang w:val="en-GB" w:bidi="ar-SA"/>
        </w:rPr>
        <w:t xml:space="preserve">(a) </w:t>
        <w:tab/>
        <w:t>To raise awareness of and promote discourse around the potential of a 10% windfall rate of Digital Services Tax to address pandemic-related social cost increases.</w:t>
      </w:r>
    </w:p>
    <w:p>
      <w:pPr>
        <w:pStyle w:val="Normal"/>
        <w:tabs>
          <w:tab w:val="clear" w:pos="720"/>
          <w:tab w:val="left" w:pos="450" w:leader="none"/>
        </w:tabs>
        <w:jc w:val="left"/>
        <w:rPr>
          <w:rFonts w:ascii="Arial" w:hAnsi="Arial" w:eastAsia="Times New Roman" w:cs="Arial"/>
          <w:b w:val="false"/>
          <w:b w:val="false"/>
          <w:bCs w:val="false"/>
          <w:color w:val="auto"/>
          <w:sz w:val="24"/>
          <w:szCs w:val="24"/>
          <w:lang w:val="en-GB" w:bidi="ar-SA"/>
        </w:rPr>
      </w:pPr>
      <w:r>
        <w:rPr>
          <w:rFonts w:eastAsia="Times New Roman" w:cs="Arial" w:ascii="Arial" w:hAnsi="Arial"/>
          <w:b w:val="false"/>
          <w:bCs w:val="false"/>
          <w:color w:val="auto"/>
          <w:sz w:val="24"/>
          <w:szCs w:val="24"/>
          <w:lang w:val="en-GB" w:bidi="ar-SA"/>
        </w:rPr>
        <w:t>(b)</w:t>
        <w:tab/>
        <w:t>To build an alliance with other groups and organisations which may support this proposal.</w:t>
      </w:r>
    </w:p>
    <w:p>
      <w:pPr>
        <w:pStyle w:val="Normal"/>
        <w:tabs>
          <w:tab w:val="clear" w:pos="720"/>
          <w:tab w:val="left" w:pos="450" w:leader="none"/>
        </w:tabs>
        <w:jc w:val="left"/>
        <w:rPr>
          <w:rFonts w:ascii="Arial" w:hAnsi="Arial" w:eastAsia="Times New Roman" w:cs="Arial"/>
          <w:b w:val="false"/>
          <w:b w:val="false"/>
          <w:bCs w:val="false"/>
          <w:color w:val="auto"/>
          <w:sz w:val="24"/>
          <w:szCs w:val="24"/>
          <w:lang w:val="en-GB" w:bidi="ar-SA"/>
        </w:rPr>
      </w:pPr>
      <w:r>
        <w:rPr>
          <w:rFonts w:eastAsia="Times New Roman" w:cs="Arial" w:ascii="Arial" w:hAnsi="Arial"/>
          <w:b w:val="false"/>
          <w:bCs w:val="false"/>
          <w:color w:val="auto"/>
          <w:sz w:val="24"/>
          <w:szCs w:val="24"/>
          <w:lang w:val="en-GB" w:bidi="ar-SA"/>
        </w:rPr>
        <w:t xml:space="preserve">(c) </w:t>
        <w:tab/>
        <w:t>To ask the government to introduce this measure, companies to wind down avoidance schemes, and for citizens to join the campaign.</w:t>
      </w:r>
    </w:p>
    <w:p>
      <w:pPr>
        <w:pStyle w:val="Normal"/>
        <w:tabs>
          <w:tab w:val="clear" w:pos="720"/>
          <w:tab w:val="left" w:pos="450" w:leader="none"/>
        </w:tabs>
        <w:jc w:val="left"/>
        <w:rPr>
          <w:rFonts w:ascii="Arial" w:hAnsi="Arial" w:eastAsia="Times New Roman" w:cs="Arial"/>
          <w:b w:val="false"/>
          <w:b w:val="false"/>
          <w:bCs w:val="false"/>
          <w:color w:val="auto"/>
          <w:sz w:val="24"/>
          <w:szCs w:val="24"/>
          <w:lang w:val="en-GB" w:bidi="ar-SA"/>
        </w:rPr>
      </w:pPr>
      <w:r>
        <w:rPr>
          <w:rFonts w:eastAsia="Times New Roman" w:cs="Arial" w:ascii="Arial" w:hAnsi="Arial"/>
          <w:b w:val="false"/>
          <w:bCs w:val="false"/>
          <w:color w:val="auto"/>
          <w:sz w:val="24"/>
          <w:szCs w:val="24"/>
          <w:lang w:val="en-GB" w:bidi="ar-SA"/>
        </w:rPr>
        <w:t>(d)</w:t>
        <w:tab/>
        <w:t>To use this specific issue as a lens to raise awareness of and promote discourse around a more general need for business to behave more responsibly in times of societal crisis.</w:t>
      </w:r>
    </w:p>
    <w:p>
      <w:pPr>
        <w:pStyle w:val="Normal"/>
        <w:tabs>
          <w:tab w:val="clear" w:pos="720"/>
          <w:tab w:val="left" w:pos="450" w:leader="none"/>
        </w:tabs>
        <w:jc w:val="left"/>
        <w:rPr>
          <w:rFonts w:ascii="Arial" w:hAnsi="Arial" w:eastAsia="Times New Roman" w:cs="Arial"/>
          <w:b w:val="false"/>
          <w:b w:val="false"/>
          <w:bCs w:val="false"/>
          <w:color w:val="auto"/>
          <w:sz w:val="24"/>
          <w:szCs w:val="24"/>
          <w:lang w:val="en-GB" w:bidi="ar-SA"/>
        </w:rPr>
      </w:pPr>
      <w:r>
        <w:rPr>
          <w:rFonts w:eastAsia="Times New Roman" w:cs="Arial" w:ascii="Arial" w:hAnsi="Arial"/>
          <w:b w:val="false"/>
          <w:bCs w:val="false"/>
          <w:color w:val="auto"/>
          <w:sz w:val="24"/>
          <w:szCs w:val="24"/>
          <w:lang w:val="en-GB" w:bidi="ar-SA"/>
        </w:rPr>
      </w:r>
    </w:p>
    <w:p>
      <w:pPr>
        <w:pStyle w:val="Normal"/>
        <w:jc w:val="left"/>
        <w:rPr>
          <w:rFonts w:ascii="Arial" w:hAnsi="Arial" w:eastAsia="Times New Roman" w:cs="Arial"/>
          <w:b w:val="false"/>
          <w:b w:val="false"/>
          <w:bCs w:val="false"/>
          <w:color w:val="auto"/>
          <w:sz w:val="24"/>
          <w:szCs w:val="24"/>
          <w:lang w:val="en-GB" w:bidi="ar-SA"/>
        </w:rPr>
      </w:pPr>
      <w:r>
        <w:rPr>
          <w:rFonts w:eastAsia="Times New Roman" w:cs="Arial" w:ascii="Arial" w:hAnsi="Arial"/>
          <w:b w:val="false"/>
          <w:bCs w:val="false"/>
          <w:color w:val="auto"/>
          <w:sz w:val="24"/>
          <w:szCs w:val="24"/>
          <w:lang w:val="en-GB" w:eastAsia="en-GB" w:bidi="ar-SA"/>
        </w:rPr>
        <w:t>Although the campaign is designed to address the UK, this idea, or line of discourse, could also prove very useful in other countries in similar circumstances.</w:t>
      </w:r>
    </w:p>
    <w:p>
      <w:pPr>
        <w:pStyle w:val="Normal"/>
        <w:jc w:val="left"/>
        <w:rPr>
          <w:rFonts w:eastAsia="Times New Roman" w:cs="Arial"/>
          <w:b/>
          <w:b/>
          <w:color w:val="auto"/>
          <w:lang w:val="en-GB" w:eastAsia="en-GB" w:bidi="ar-SA"/>
        </w:rPr>
      </w:pPr>
      <w:r>
        <w:rPr>
          <w:rFonts w:eastAsia="Times New Roman" w:cs="Arial"/>
          <w:b/>
          <w:color w:val="auto"/>
          <w:lang w:val="en-GB" w:eastAsia="en-GB" w:bidi="ar-SA"/>
        </w:rPr>
      </w:r>
    </w:p>
    <w:p>
      <w:pPr>
        <w:pStyle w:val="Normal"/>
        <w:jc w:val="left"/>
        <w:rPr>
          <w:rFonts w:ascii="Arial" w:hAnsi="Arial" w:eastAsia="Times New Roman" w:cs="Arial"/>
          <w:b w:val="false"/>
          <w:b w:val="false"/>
          <w:bCs w:val="false"/>
          <w:color w:val="auto"/>
          <w:sz w:val="24"/>
          <w:szCs w:val="24"/>
          <w:lang w:val="en-GB" w:bidi="ar-SA"/>
        </w:rPr>
      </w:pPr>
      <w:r>
        <w:rPr>
          <w:rFonts w:eastAsia="Times New Roman" w:cs="Arial" w:ascii="Arial" w:hAnsi="Arial"/>
          <w:b w:val="false"/>
          <w:bCs w:val="false"/>
          <w:color w:val="auto"/>
          <w:sz w:val="24"/>
          <w:szCs w:val="24"/>
          <w:lang w:val="en-GB" w:eastAsia="en-GB" w:bidi="ar-SA"/>
        </w:rPr>
        <w:t>As part of this role we also hope to secure funds to continue this campaign beyond the six months- building on the impact of the initial seed funding secured from Network for Social Change.</w:t>
      </w:r>
    </w:p>
    <w:p>
      <w:pPr>
        <w:pStyle w:val="Normal"/>
        <w:jc w:val="left"/>
        <w:rPr>
          <w:lang w:eastAsia="en-GB"/>
        </w:rPr>
      </w:pPr>
      <w:r>
        <w:rPr>
          <w:lang w:eastAsia="en-GB"/>
        </w:rPr>
      </w:r>
    </w:p>
    <w:p>
      <w:pPr>
        <w:pStyle w:val="Normal"/>
        <w:rPr>
          <w:rFonts w:ascii="Arial" w:hAnsi="Arial"/>
          <w:sz w:val="24"/>
          <w:szCs w:val="24"/>
        </w:rPr>
      </w:pPr>
      <w:r>
        <w:rPr>
          <w:rFonts w:eastAsia="Times New Roman" w:cs="Arial" w:ascii="Arial" w:hAnsi="Arial"/>
          <w:b/>
          <w:color w:val="auto"/>
          <w:sz w:val="24"/>
          <w:szCs w:val="24"/>
          <w:lang w:val="en-GB" w:eastAsia="en-GB" w:bidi="ar-SA"/>
        </w:rPr>
        <w:t>Timeline</w:t>
      </w:r>
    </w:p>
    <w:p>
      <w:pPr>
        <w:pStyle w:val="Normal"/>
        <w:rPr>
          <w:rFonts w:ascii="Arial" w:hAnsi="Arial"/>
          <w:b w:val="false"/>
          <w:b w:val="false"/>
          <w:bCs w:val="false"/>
          <w:sz w:val="24"/>
          <w:szCs w:val="24"/>
        </w:rPr>
      </w:pPr>
      <w:r>
        <w:rPr>
          <w:rFonts w:eastAsia="Times New Roman" w:cs="Arial" w:ascii="Arial" w:hAnsi="Arial"/>
          <w:b w:val="false"/>
          <w:bCs w:val="false"/>
          <w:color w:val="auto"/>
          <w:sz w:val="24"/>
          <w:szCs w:val="24"/>
          <w:lang w:val="en-GB" w:eastAsia="en-GB" w:bidi="ar-SA"/>
        </w:rPr>
        <w:t>We hope for this campaign role to work approximately one day a week (7 hours) for six months (26 days), ideally beginning in the first week of November 2020.</w:t>
      </w:r>
    </w:p>
    <w:p>
      <w:pPr>
        <w:pStyle w:val="Normal"/>
        <w:rPr>
          <w:rFonts w:eastAsia="Times New Roman" w:cs="Arial"/>
          <w:color w:val="000000"/>
          <w:lang w:eastAsia="en-GB"/>
        </w:rPr>
      </w:pPr>
      <w:r>
        <w:rPr>
          <w:rFonts w:eastAsia="Times New Roman" w:cs="Arial"/>
          <w:color w:val="000000"/>
          <w:lang w:eastAsia="en-GB"/>
        </w:rPr>
      </w:r>
    </w:p>
    <w:p>
      <w:pPr>
        <w:pStyle w:val="Normal"/>
        <w:rPr>
          <w:rFonts w:eastAsia="Times New Roman" w:cs="Arial"/>
          <w:color w:val="000000"/>
          <w:lang w:eastAsia="en-GB"/>
        </w:rPr>
      </w:pPr>
      <w:r>
        <w:rPr>
          <w:rFonts w:eastAsia="Times New Roman" w:cs="Arial"/>
          <w:color w:val="000000"/>
          <w:lang w:eastAsia="en-GB"/>
        </w:rPr>
      </w:r>
    </w:p>
    <w:p>
      <w:pPr>
        <w:pStyle w:val="Normal"/>
        <w:rPr>
          <w:rFonts w:ascii="Times New Roman" w:hAnsi="Times New Roman" w:eastAsia="Times New Roman" w:cs="Times New Roman"/>
          <w:lang w:eastAsia="en-GB"/>
        </w:rPr>
      </w:pPr>
      <w:r>
        <mc:AlternateContent>
          <mc:Choice Requires="wps">
            <w:drawing>
              <wp:anchor behindDoc="1" distT="0" distB="0" distL="0" distR="0" simplePos="0" locked="0" layoutInCell="1" allowOverlap="1" relativeHeight="4">
                <wp:simplePos x="0" y="0"/>
                <wp:positionH relativeFrom="column">
                  <wp:posOffset>-412750</wp:posOffset>
                </wp:positionH>
                <wp:positionV relativeFrom="paragraph">
                  <wp:posOffset>-203200</wp:posOffset>
                </wp:positionV>
                <wp:extent cx="6859905" cy="9759950"/>
                <wp:effectExtent l="0" t="0" r="0" b="0"/>
                <wp:wrapNone/>
                <wp:docPr id="3" name="Image2"/>
                <a:graphic xmlns:a="http://schemas.openxmlformats.org/drawingml/2006/main">
                  <a:graphicData uri="http://schemas.microsoft.com/office/word/2010/wordprocessingShape">
                    <wps:wsp>
                      <wps:cNvSpPr/>
                      <wps:spPr>
                        <a:xfrm>
                          <a:off x="0" y="0"/>
                          <a:ext cx="6859440" cy="9759240"/>
                        </a:xfrm>
                        <a:custGeom>
                          <a:avLst/>
                          <a:gdLst/>
                          <a:ahLst/>
                          <a:rect l="l" t="t" r="r" b="b"/>
                          <a:pathLst>
                            <a:path w="10802" h="15368">
                              <a:moveTo>
                                <a:pt x="464" y="0"/>
                              </a:moveTo>
                              <a:cubicBezTo>
                                <a:pt x="232" y="0"/>
                                <a:pt x="0" y="232"/>
                                <a:pt x="0" y="464"/>
                              </a:cubicBezTo>
                              <a:lnTo>
                                <a:pt x="0" y="14903"/>
                              </a:lnTo>
                              <a:cubicBezTo>
                                <a:pt x="0" y="15135"/>
                                <a:pt x="232" y="15367"/>
                                <a:pt x="464" y="15367"/>
                              </a:cubicBezTo>
                              <a:lnTo>
                                <a:pt x="10336" y="15367"/>
                              </a:lnTo>
                              <a:cubicBezTo>
                                <a:pt x="10568" y="15367"/>
                                <a:pt x="10801" y="15135"/>
                                <a:pt x="10801" y="14903"/>
                              </a:cubicBezTo>
                              <a:lnTo>
                                <a:pt x="10801" y="464"/>
                              </a:lnTo>
                              <a:cubicBezTo>
                                <a:pt x="10801" y="232"/>
                                <a:pt x="10568" y="0"/>
                                <a:pt x="10336" y="0"/>
                              </a:cubicBezTo>
                              <a:lnTo>
                                <a:pt x="464" y="0"/>
                              </a:lnTo>
                            </a:path>
                          </a:pathLst>
                        </a:custGeom>
                        <a:noFill/>
                        <a:ln w="9360">
                          <a:solidFill>
                            <a:srgbClr val="008000"/>
                          </a:solidFill>
                          <a:miter/>
                        </a:ln>
                      </wps:spPr>
                      <wps:style>
                        <a:lnRef idx="0"/>
                        <a:fillRef idx="0"/>
                        <a:effectRef idx="0"/>
                        <a:fontRef idx="minor"/>
                      </wps:style>
                      <wps:bodyPr/>
                    </wps:wsp>
                  </a:graphicData>
                </a:graphic>
              </wp:anchor>
            </w:drawing>
          </mc:Choice>
          <mc:Fallback>
            <w:pict/>
          </mc:Fallback>
        </mc:AlternateContent>
      </w:r>
      <w:r>
        <w:rPr>
          <w:rFonts w:eastAsia="Times New Roman" w:cs="Arial" w:ascii="Arial" w:hAnsi="Arial"/>
          <w:b/>
          <w:bCs/>
          <w:color w:val="000000"/>
          <w:sz w:val="24"/>
          <w:szCs w:val="24"/>
          <w:lang w:eastAsia="en-GB"/>
        </w:rPr>
        <w:t>The timetable for this recruitment is as follows:</w:t>
      </w:r>
    </w:p>
    <w:p>
      <w:pPr>
        <w:pStyle w:val="Normal"/>
        <w:rPr>
          <w:rFonts w:ascii="Arial" w:hAnsi="Arial"/>
          <w:sz w:val="24"/>
          <w:szCs w:val="24"/>
        </w:rPr>
      </w:pPr>
      <w:r>
        <w:rPr>
          <w:rFonts w:eastAsia="Times New Roman" w:cs="Arial" w:ascii="Arial" w:hAnsi="Arial"/>
          <w:color w:val="000000"/>
          <w:sz w:val="24"/>
          <w:szCs w:val="24"/>
          <w:shd w:fill="auto" w:val="clear"/>
          <w:lang w:eastAsia="en-GB"/>
        </w:rPr>
        <w:t xml:space="preserve">Closing date: </w:t>
      </w:r>
      <w:r>
        <w:rPr>
          <w:rFonts w:eastAsia="Times New Roman" w:cs="Times New Roman" w:ascii="Arial" w:hAnsi="Arial"/>
          <w:color w:val="000000"/>
          <w:sz w:val="24"/>
          <w:szCs w:val="24"/>
          <w:shd w:fill="auto" w:val="clear"/>
          <w:lang w:eastAsia="en-GB"/>
        </w:rPr>
        <w:t>26</w:t>
      </w:r>
      <w:r>
        <w:rPr>
          <w:rFonts w:eastAsia="Times New Roman" w:cs="Times New Roman" w:ascii="Arial" w:hAnsi="Arial"/>
          <w:color w:val="000000"/>
          <w:sz w:val="24"/>
          <w:szCs w:val="24"/>
          <w:shd w:fill="auto" w:val="clear"/>
          <w:vertAlign w:val="superscript"/>
          <w:lang w:eastAsia="en-GB"/>
        </w:rPr>
        <w:t>th</w:t>
      </w:r>
      <w:r>
        <w:rPr>
          <w:rFonts w:eastAsia="Times New Roman" w:cs="Times New Roman" w:ascii="Arial" w:hAnsi="Arial"/>
          <w:color w:val="000000"/>
          <w:sz w:val="24"/>
          <w:szCs w:val="24"/>
          <w:shd w:fill="auto" w:val="clear"/>
          <w:lang w:eastAsia="en-GB"/>
        </w:rPr>
        <w:t xml:space="preserve"> October 2020</w:t>
      </w:r>
    </w:p>
    <w:p>
      <w:pPr>
        <w:pStyle w:val="Normal"/>
        <w:rPr>
          <w:rFonts w:ascii="Arial" w:hAnsi="Arial"/>
          <w:sz w:val="24"/>
          <w:szCs w:val="24"/>
        </w:rPr>
      </w:pPr>
      <w:r>
        <w:rPr>
          <w:rFonts w:eastAsia="Times New Roman" w:cs="Arial" w:ascii="Arial" w:hAnsi="Arial"/>
          <w:color w:val="000000"/>
          <w:sz w:val="24"/>
          <w:szCs w:val="24"/>
          <w:shd w:fill="auto" w:val="clear"/>
          <w:lang w:eastAsia="en-GB"/>
        </w:rPr>
        <w:t>Short-listing: 27</w:t>
      </w:r>
      <w:r>
        <w:rPr>
          <w:rFonts w:eastAsia="Times New Roman" w:cs="Arial" w:ascii="Arial" w:hAnsi="Arial"/>
          <w:color w:val="000000"/>
          <w:sz w:val="24"/>
          <w:szCs w:val="24"/>
          <w:shd w:fill="auto" w:val="clear"/>
          <w:vertAlign w:val="superscript"/>
          <w:lang w:eastAsia="en-GB"/>
        </w:rPr>
        <w:t>th</w:t>
      </w:r>
      <w:r>
        <w:rPr>
          <w:rFonts w:eastAsia="Times New Roman" w:cs="Arial" w:ascii="Arial" w:hAnsi="Arial"/>
          <w:color w:val="000000"/>
          <w:sz w:val="24"/>
          <w:szCs w:val="24"/>
          <w:shd w:fill="auto" w:val="clear"/>
          <w:lang w:eastAsia="en-GB"/>
        </w:rPr>
        <w:t xml:space="preserve"> October 2020</w:t>
      </w:r>
    </w:p>
    <w:p>
      <w:pPr>
        <w:pStyle w:val="Normal"/>
        <w:rPr>
          <w:rFonts w:ascii="Arial" w:hAnsi="Arial" w:eastAsia="Times New Roman" w:cs="Arial"/>
          <w:color w:val="000000"/>
          <w:lang w:eastAsia="en-GB"/>
        </w:rPr>
      </w:pPr>
      <w:r>
        <w:rPr>
          <w:rFonts w:eastAsia="Times New Roman" w:cs="Arial" w:ascii="Arial" w:hAnsi="Arial"/>
          <w:color w:val="000000"/>
          <w:sz w:val="24"/>
          <w:szCs w:val="24"/>
          <w:shd w:fill="auto" w:val="clear"/>
          <w:lang w:eastAsia="en-GB"/>
        </w:rPr>
        <w:t>Interviews: 29</w:t>
      </w:r>
      <w:r>
        <w:rPr>
          <w:rFonts w:eastAsia="Times New Roman" w:cs="Arial" w:ascii="Arial" w:hAnsi="Arial"/>
          <w:color w:val="000000"/>
          <w:sz w:val="24"/>
          <w:szCs w:val="24"/>
          <w:shd w:fill="auto" w:val="clear"/>
          <w:vertAlign w:val="superscript"/>
          <w:lang w:eastAsia="en-GB"/>
        </w:rPr>
        <w:t>th</w:t>
      </w:r>
      <w:r>
        <w:rPr>
          <w:rFonts w:eastAsia="Times New Roman" w:cs="Arial" w:ascii="Arial" w:hAnsi="Arial"/>
          <w:color w:val="000000"/>
          <w:sz w:val="24"/>
          <w:szCs w:val="24"/>
          <w:shd w:fill="auto" w:val="clear"/>
          <w:lang w:eastAsia="en-GB"/>
        </w:rPr>
        <w:t xml:space="preserve"> October 2020</w:t>
      </w:r>
    </w:p>
    <w:p>
      <w:pPr>
        <w:pStyle w:val="Normal"/>
        <w:rPr>
          <w:rFonts w:ascii="Arial" w:hAnsi="Arial"/>
          <w:sz w:val="24"/>
          <w:szCs w:val="24"/>
        </w:rPr>
      </w:pPr>
      <w:r>
        <w:rPr>
          <w:rFonts w:eastAsia="Times New Roman" w:cs="Arial" w:ascii="Arial" w:hAnsi="Arial"/>
          <w:color w:val="000000"/>
          <w:sz w:val="24"/>
          <w:szCs w:val="24"/>
          <w:shd w:fill="auto" w:val="clear"/>
          <w:lang w:eastAsia="en-GB"/>
        </w:rPr>
        <w:t>Starting date: Week beginning 2</w:t>
      </w:r>
      <w:r>
        <w:rPr>
          <w:rFonts w:eastAsia="Times New Roman" w:cs="Arial" w:ascii="Arial" w:hAnsi="Arial"/>
          <w:color w:val="000000"/>
          <w:sz w:val="24"/>
          <w:szCs w:val="24"/>
          <w:shd w:fill="auto" w:val="clear"/>
          <w:vertAlign w:val="superscript"/>
          <w:lang w:eastAsia="en-GB"/>
        </w:rPr>
        <w:t>nd</w:t>
      </w:r>
      <w:r>
        <w:rPr>
          <w:rFonts w:eastAsia="Times New Roman" w:cs="Arial" w:ascii="Arial" w:hAnsi="Arial"/>
          <w:color w:val="000000"/>
          <w:sz w:val="24"/>
          <w:szCs w:val="24"/>
          <w:shd w:fill="auto" w:val="clear"/>
          <w:lang w:eastAsia="en-GB"/>
        </w:rPr>
        <w:t xml:space="preserve"> November 2020.</w:t>
      </w:r>
    </w:p>
    <w:p>
      <w:pPr>
        <w:pStyle w:val="Normal"/>
        <w:rPr>
          <w:rFonts w:eastAsia="Times New Roman" w:cs="Arial"/>
          <w:color w:val="000000"/>
          <w:lang w:eastAsia="en-GB"/>
        </w:rPr>
      </w:pPr>
      <w:r>
        <w:rPr>
          <w:rFonts w:eastAsia="Times New Roman" w:cs="Arial"/>
          <w:color w:val="000000"/>
          <w:lang w:eastAsia="en-GB"/>
        </w:rPr>
      </w:r>
    </w:p>
    <w:p>
      <w:pPr>
        <w:pStyle w:val="Normal"/>
        <w:rPr/>
      </w:pPr>
      <w:r>
        <w:rPr>
          <w:rFonts w:eastAsia="Times New Roman" w:cs="Arial" w:ascii="Arial" w:hAnsi="Arial"/>
          <w:color w:val="000000"/>
          <w:sz w:val="24"/>
          <w:szCs w:val="24"/>
          <w:lang w:eastAsia="en-GB"/>
        </w:rPr>
        <w:t xml:space="preserve">To apply, please send your CV (maximum two pages including references)  and a cover letter (1000 words) to </w:t>
      </w:r>
      <w:hyperlink r:id="rId3">
        <w:r>
          <w:rPr>
            <w:rStyle w:val="ListLabel63"/>
            <w:rFonts w:eastAsia="Times New Roman" w:cs="Arial" w:ascii="Arial" w:hAnsi="Arial"/>
            <w:color w:val="0000FF"/>
            <w:sz w:val="24"/>
            <w:szCs w:val="24"/>
            <w:u w:val="single"/>
            <w:lang w:eastAsia="en-GB"/>
          </w:rPr>
          <w:t>enquiries@ethicalconsumer.org</w:t>
        </w:r>
      </w:hyperlink>
      <w:r>
        <w:rPr>
          <w:rFonts w:eastAsia="Times New Roman" w:cs="Arial" w:ascii="Arial" w:hAnsi="Arial"/>
          <w:color w:val="0000FF"/>
          <w:sz w:val="24"/>
          <w:szCs w:val="24"/>
          <w:u w:val="single"/>
          <w:lang w:eastAsia="en-GB"/>
        </w:rPr>
        <w:t xml:space="preserve"> </w:t>
      </w:r>
    </w:p>
    <w:p>
      <w:pPr>
        <w:pStyle w:val="Normal"/>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rPr>
          <w:rFonts w:ascii="Arial" w:hAnsi="Arial"/>
          <w:sz w:val="24"/>
          <w:szCs w:val="24"/>
        </w:rPr>
      </w:pPr>
      <w:r>
        <w:rPr>
          <w:rFonts w:eastAsia="Times New Roman" w:cs="Arial" w:ascii="Arial" w:hAnsi="Arial"/>
          <w:color w:val="000000"/>
          <w:sz w:val="24"/>
          <w:szCs w:val="24"/>
          <w:lang w:eastAsia="en-GB"/>
        </w:rPr>
        <w:t>If you are short-listed for an interview, you will be notified by telephone and/or email.</w:t>
      </w:r>
    </w:p>
    <w:p>
      <w:pPr>
        <w:pStyle w:val="Normal"/>
        <w:rPr>
          <w:rFonts w:ascii="Arial" w:hAnsi="Arial" w:eastAsia="Times New Roman" w:cs="Arial"/>
          <w:color w:val="000000"/>
          <w:lang w:eastAsia="en-GB"/>
        </w:rPr>
      </w:pPr>
      <w:r>
        <w:rPr>
          <w:rFonts w:eastAsia="Times New Roman" w:cs="Arial" w:ascii="Arial" w:hAnsi="Arial"/>
          <w:color w:val="000000"/>
          <w:lang w:eastAsia="en-GB"/>
        </w:rPr>
      </w:r>
    </w:p>
    <w:p>
      <w:pPr>
        <w:pStyle w:val="Normal"/>
        <w:rPr>
          <w:rFonts w:ascii="Arial" w:hAnsi="Arial" w:eastAsia="Times New Roman" w:cs="Arial"/>
          <w:color w:val="000000"/>
          <w:lang w:eastAsia="en-GB"/>
        </w:rPr>
      </w:pPr>
      <w:r>
        <w:rPr>
          <w:rFonts w:eastAsia="Times New Roman" w:cs="Arial" w:ascii="Arial" w:hAnsi="Arial"/>
          <w:color w:val="000000"/>
          <w:lang w:eastAsia="en-GB"/>
        </w:rPr>
      </w:r>
    </w:p>
    <w:p>
      <w:pPr>
        <w:pStyle w:val="Normal"/>
        <w:numPr>
          <w:ilvl w:val="0"/>
          <w:numId w:val="0"/>
        </w:numPr>
        <w:ind w:left="0" w:hanging="0"/>
        <w:outlineLvl w:val="5"/>
        <w:rPr/>
      </w:pPr>
      <w:r>
        <w:rPr>
          <w:rFonts w:eastAsia="Times New Roman" w:cs="Arial" w:ascii="Arial" w:hAnsi="Arial"/>
          <w:b/>
          <w:bCs/>
          <w:color w:val="000000"/>
          <w:sz w:val="26"/>
          <w:szCs w:val="26"/>
          <w:lang w:eastAsia="en-GB"/>
        </w:rPr>
        <w:t>Role description</w:t>
      </w:r>
    </w:p>
    <w:p>
      <w:pPr>
        <w:pStyle w:val="Normal"/>
        <w:rPr>
          <w:rFonts w:ascii="Times New Roman" w:hAnsi="Times New Roman" w:eastAsia="Times New Roman" w:cs="Times New Roman"/>
          <w:lang w:eastAsia="en-GB"/>
        </w:rPr>
      </w:pPr>
      <w:r>
        <w:rPr>
          <w:rFonts w:eastAsia="Times New Roman" w:cs="Times New Roman" w:ascii="Times New Roman" w:hAnsi="Times New Roman"/>
          <w:lang w:eastAsia="en-GB"/>
        </w:rPr>
      </w:r>
    </w:p>
    <w:p>
      <w:pPr>
        <w:pStyle w:val="Normal"/>
        <w:numPr>
          <w:ilvl w:val="0"/>
          <w:numId w:val="0"/>
        </w:numPr>
        <w:ind w:left="0" w:hanging="0"/>
        <w:outlineLvl w:val="5"/>
        <w:rPr>
          <w:rFonts w:ascii="Arial" w:hAnsi="Arial"/>
          <w:sz w:val="24"/>
          <w:szCs w:val="24"/>
        </w:rPr>
      </w:pPr>
      <w:r>
        <w:rPr>
          <w:rFonts w:eastAsia="Times New Roman" w:cs="Arial" w:ascii="Arial" w:hAnsi="Arial"/>
          <w:b/>
          <w:bCs/>
          <w:color w:val="000000"/>
          <w:sz w:val="24"/>
          <w:szCs w:val="24"/>
          <w:lang w:eastAsia="en-GB"/>
        </w:rPr>
        <w:t xml:space="preserve">Job title: </w:t>
      </w:r>
      <w:r>
        <w:rPr>
          <w:rFonts w:eastAsia="Times New Roman" w:cs="Arial" w:ascii="Arial" w:hAnsi="Arial"/>
          <w:b w:val="false"/>
          <w:bCs w:val="false"/>
          <w:color w:val="000000"/>
          <w:sz w:val="24"/>
          <w:szCs w:val="24"/>
          <w:lang w:eastAsia="en-GB"/>
        </w:rPr>
        <w:t>Covid Tech Tax Campaigner</w:t>
      </w:r>
      <w:r>
        <w:rPr>
          <w:rFonts w:eastAsia="Times New Roman" w:cs="Arial" w:ascii="Arial" w:hAnsi="Arial"/>
          <w:b/>
          <w:bCs/>
          <w:color w:val="000000"/>
          <w:sz w:val="24"/>
          <w:szCs w:val="24"/>
          <w:lang w:eastAsia="en-GB"/>
        </w:rPr>
        <w:t xml:space="preserve"> </w:t>
      </w:r>
    </w:p>
    <w:p>
      <w:pPr>
        <w:pStyle w:val="Normal"/>
        <w:rPr>
          <w:rFonts w:ascii="Arial" w:hAnsi="Arial" w:eastAsia="Times New Roman" w:cs="Times New Roman"/>
          <w:sz w:val="24"/>
          <w:szCs w:val="24"/>
          <w:lang w:eastAsia="en-GB"/>
        </w:rPr>
      </w:pPr>
      <w:r>
        <w:rPr>
          <w:rFonts w:eastAsia="Times New Roman" w:cs="Times New Roman" w:ascii="Arial" w:hAnsi="Arial"/>
          <w:sz w:val="24"/>
          <w:szCs w:val="24"/>
          <w:lang w:eastAsia="en-GB"/>
        </w:rPr>
      </w:r>
    </w:p>
    <w:p>
      <w:pPr>
        <w:pStyle w:val="Normal"/>
        <w:rPr>
          <w:rFonts w:ascii="Times New Roman" w:hAnsi="Times New Roman" w:eastAsia="Times New Roman" w:cs="Times New Roman"/>
          <w:lang w:eastAsia="en-GB"/>
        </w:rPr>
      </w:pPr>
      <w:r>
        <w:rPr>
          <w:rFonts w:eastAsia="Times New Roman" w:cs="Arial" w:ascii="Arial" w:hAnsi="Arial"/>
          <w:b/>
          <w:bCs/>
          <w:color w:val="000000"/>
          <w:sz w:val="24"/>
          <w:szCs w:val="24"/>
          <w:lang w:eastAsia="en-GB"/>
        </w:rPr>
        <w:t>Location:</w:t>
      </w:r>
      <w:r>
        <w:rPr>
          <w:rFonts w:eastAsia="Times New Roman" w:cs="Arial" w:ascii="Arial" w:hAnsi="Arial"/>
          <w:color w:val="000000"/>
          <w:sz w:val="24"/>
          <w:szCs w:val="24"/>
          <w:lang w:eastAsia="en-GB"/>
        </w:rPr>
        <w:t xml:space="preserve"> Remote, home office essential </w:t>
      </w:r>
    </w:p>
    <w:p>
      <w:pPr>
        <w:pStyle w:val="Normal"/>
        <w:rPr>
          <w:rFonts w:ascii="Arial" w:hAnsi="Arial" w:eastAsia="Times New Roman" w:cs="Times New Roman"/>
          <w:sz w:val="24"/>
          <w:szCs w:val="24"/>
          <w:lang w:eastAsia="en-GB"/>
        </w:rPr>
      </w:pPr>
      <w:r>
        <w:rPr>
          <w:rFonts w:eastAsia="Times New Roman" w:cs="Times New Roman" w:ascii="Arial" w:hAnsi="Arial"/>
          <w:sz w:val="24"/>
          <w:szCs w:val="24"/>
          <w:lang w:eastAsia="en-GB"/>
        </w:rPr>
      </w:r>
    </w:p>
    <w:p>
      <w:pPr>
        <w:pStyle w:val="Normal"/>
        <w:rPr>
          <w:rFonts w:ascii="Arial" w:hAnsi="Arial"/>
          <w:sz w:val="24"/>
          <w:szCs w:val="24"/>
        </w:rPr>
      </w:pPr>
      <w:r>
        <w:rPr>
          <w:rFonts w:eastAsia="Times New Roman" w:cs="Arial" w:ascii="Arial" w:hAnsi="Arial"/>
          <w:b/>
          <w:bCs/>
          <w:color w:val="000000"/>
          <w:sz w:val="24"/>
          <w:szCs w:val="24"/>
          <w:shd w:fill="FFFFFF" w:val="clear"/>
          <w:lang w:eastAsia="en-GB"/>
        </w:rPr>
        <w:t>Hours: £2184 over 182 hours </w:t>
      </w:r>
    </w:p>
    <w:p>
      <w:pPr>
        <w:pStyle w:val="Normal"/>
        <w:rPr>
          <w:rFonts w:ascii="Arial" w:hAnsi="Arial"/>
          <w:sz w:val="24"/>
          <w:szCs w:val="24"/>
        </w:rPr>
      </w:pPr>
      <w:r>
        <w:rPr>
          <w:rFonts w:eastAsia="Times New Roman" w:cs="Arial" w:ascii="Arial" w:hAnsi="Arial"/>
          <w:color w:val="000000"/>
          <w:sz w:val="24"/>
          <w:szCs w:val="24"/>
          <w:lang w:eastAsia="en-GB"/>
        </w:rPr>
        <w:t xml:space="preserve">This a temporary position split over 6 months (7 hours per week for 6 months). This role may be extended if funding is secured. </w:t>
      </w:r>
    </w:p>
    <w:p>
      <w:pPr>
        <w:pStyle w:val="Normal"/>
        <w:numPr>
          <w:ilvl w:val="0"/>
          <w:numId w:val="0"/>
        </w:numPr>
        <w:ind w:left="0" w:hanging="0"/>
        <w:outlineLvl w:val="0"/>
        <w:rPr>
          <w:rFonts w:eastAsia="Times New Roman" w:cs="Arial"/>
          <w:b/>
          <w:b/>
          <w:bCs/>
          <w:color w:val="000000"/>
          <w:kern w:val="2"/>
          <w:lang w:eastAsia="en-GB"/>
        </w:rPr>
      </w:pPr>
      <w:r>
        <w:rPr>
          <w:rFonts w:eastAsia="Times New Roman" w:cs="Arial"/>
          <w:b/>
          <w:bCs/>
          <w:color w:val="000000"/>
          <w:kern w:val="2"/>
          <w:lang w:eastAsia="en-GB"/>
        </w:rPr>
      </w:r>
    </w:p>
    <w:p>
      <w:pPr>
        <w:pStyle w:val="Normal"/>
        <w:numPr>
          <w:ilvl w:val="0"/>
          <w:numId w:val="0"/>
        </w:numPr>
        <w:ind w:left="0" w:hanging="0"/>
        <w:outlineLvl w:val="0"/>
        <w:rPr>
          <w:rFonts w:ascii="Arial" w:hAnsi="Arial"/>
          <w:sz w:val="24"/>
          <w:szCs w:val="24"/>
        </w:rPr>
      </w:pPr>
      <w:r>
        <w:rPr>
          <w:rFonts w:eastAsia="Times New Roman" w:cs="Arial" w:ascii="Arial" w:hAnsi="Arial"/>
          <w:b/>
          <w:bCs/>
          <w:color w:val="000000"/>
          <w:kern w:val="2"/>
          <w:sz w:val="24"/>
          <w:szCs w:val="24"/>
          <w:lang w:eastAsia="en-GB"/>
        </w:rPr>
        <w:t>Responsibilities</w:t>
      </w:r>
    </w:p>
    <w:p>
      <w:pPr>
        <w:pStyle w:val="Normal"/>
        <w:textAlignment w:val="baseline"/>
        <w:rPr>
          <w:rFonts w:ascii="Arial" w:hAnsi="Arial"/>
          <w:sz w:val="24"/>
          <w:szCs w:val="24"/>
        </w:rPr>
      </w:pPr>
      <w:r>
        <w:rPr>
          <w:rFonts w:eastAsia="Times New Roman" w:cs="Arial" w:ascii="Arial" w:hAnsi="Arial"/>
          <w:color w:val="000000"/>
          <w:sz w:val="24"/>
          <w:szCs w:val="24"/>
          <w:lang w:eastAsia="en-GB"/>
        </w:rPr>
        <w:t xml:space="preserve">The precise nature of the work will be agreed with Ethical Consumer. However, as </w:t>
      </w:r>
      <w:r>
        <w:rPr>
          <w:rFonts w:eastAsia="Times New Roman" w:cs="Arial" w:ascii="Arial" w:hAnsi="Arial"/>
          <w:b w:val="false"/>
          <w:bCs w:val="false"/>
          <w:color w:val="auto"/>
          <w:sz w:val="24"/>
          <w:szCs w:val="24"/>
          <w:lang w:val="en-GB" w:eastAsia="en-GB" w:bidi="ar-SA"/>
        </w:rPr>
        <w:t xml:space="preserve">part of the </w:t>
      </w:r>
      <w:r>
        <w:rPr>
          <w:rFonts w:eastAsia="Times New Roman" w:cs="Arial" w:ascii="Arial" w:hAnsi="Arial"/>
          <w:b w:val="false"/>
          <w:bCs w:val="false"/>
          <w:color w:val="000000"/>
          <w:sz w:val="24"/>
          <w:szCs w:val="24"/>
          <w:lang w:val="en-GB" w:eastAsia="en-GB" w:bidi="ar-SA"/>
        </w:rPr>
        <w:t>this consultancy role, you will need to:</w:t>
      </w:r>
    </w:p>
    <w:p>
      <w:pPr>
        <w:pStyle w:val="Normal"/>
        <w:numPr>
          <w:ilvl w:val="0"/>
          <w:numId w:val="2"/>
        </w:numPr>
        <w:jc w:val="left"/>
        <w:rPr>
          <w:rFonts w:ascii="Arial" w:hAnsi="Arial"/>
          <w:sz w:val="24"/>
          <w:szCs w:val="24"/>
        </w:rPr>
      </w:pPr>
      <w:r>
        <w:rPr>
          <w:rFonts w:cs="Arial" w:ascii="Arial" w:hAnsi="Arial"/>
          <w:b w:val="false"/>
          <w:bCs w:val="false"/>
          <w:sz w:val="24"/>
          <w:szCs w:val="24"/>
        </w:rPr>
        <w:t>Work with Ethical Consumer to develop a campaign strategy and timeline for this work.</w:t>
      </w:r>
    </w:p>
    <w:p>
      <w:pPr>
        <w:pStyle w:val="Normal"/>
        <w:numPr>
          <w:ilvl w:val="0"/>
          <w:numId w:val="2"/>
        </w:numPr>
        <w:jc w:val="left"/>
        <w:rPr>
          <w:rFonts w:ascii="Arial" w:hAnsi="Arial"/>
          <w:sz w:val="24"/>
          <w:szCs w:val="24"/>
        </w:rPr>
      </w:pPr>
      <w:r>
        <w:rPr>
          <w:rFonts w:cs="Arial" w:ascii="Arial" w:hAnsi="Arial"/>
          <w:b w:val="false"/>
          <w:bCs w:val="false"/>
          <w:sz w:val="24"/>
          <w:szCs w:val="24"/>
        </w:rPr>
        <w:t>Respond quickly on social media to government and company interventions in this space.</w:t>
      </w:r>
    </w:p>
    <w:p>
      <w:pPr>
        <w:pStyle w:val="Normal"/>
        <w:numPr>
          <w:ilvl w:val="0"/>
          <w:numId w:val="2"/>
        </w:numPr>
        <w:jc w:val="left"/>
        <w:rPr>
          <w:rFonts w:ascii="Arial" w:hAnsi="Arial"/>
          <w:sz w:val="24"/>
          <w:szCs w:val="24"/>
        </w:rPr>
      </w:pPr>
      <w:r>
        <w:rPr>
          <w:rFonts w:cs="Arial" w:ascii="Arial" w:hAnsi="Arial"/>
          <w:b w:val="false"/>
          <w:bCs w:val="false"/>
          <w:sz w:val="24"/>
          <w:szCs w:val="24"/>
        </w:rPr>
        <w:t>Systematically contact government, companies and citizens asking them to take action.</w:t>
      </w:r>
    </w:p>
    <w:p>
      <w:pPr>
        <w:pStyle w:val="Normal"/>
        <w:numPr>
          <w:ilvl w:val="0"/>
          <w:numId w:val="2"/>
        </w:numPr>
        <w:jc w:val="left"/>
        <w:rPr>
          <w:rFonts w:ascii="Arial" w:hAnsi="Arial"/>
          <w:sz w:val="24"/>
          <w:szCs w:val="24"/>
        </w:rPr>
      </w:pPr>
      <w:r>
        <w:rPr>
          <w:rFonts w:cs="Arial" w:ascii="Arial" w:hAnsi="Arial"/>
          <w:b w:val="false"/>
          <w:bCs w:val="false"/>
          <w:sz w:val="24"/>
          <w:szCs w:val="24"/>
        </w:rPr>
        <w:t>Build alliances with like-minded groups – working with and building on Ethical Consumer’s current network.</w:t>
      </w:r>
    </w:p>
    <w:p>
      <w:pPr>
        <w:pStyle w:val="Normal"/>
        <w:numPr>
          <w:ilvl w:val="0"/>
          <w:numId w:val="2"/>
        </w:numPr>
        <w:jc w:val="left"/>
        <w:rPr>
          <w:rFonts w:ascii="Arial" w:hAnsi="Arial"/>
          <w:sz w:val="24"/>
          <w:szCs w:val="24"/>
        </w:rPr>
      </w:pPr>
      <w:r>
        <w:rPr>
          <w:rFonts w:eastAsia="Times New Roman" w:cs="Arial" w:ascii="Arial" w:hAnsi="Arial"/>
          <w:b w:val="false"/>
          <w:bCs w:val="false"/>
          <w:color w:val="000000"/>
          <w:sz w:val="24"/>
          <w:szCs w:val="24"/>
          <w:lang w:val="en-GB" w:eastAsia="en-GB" w:bidi="ar-SA"/>
        </w:rPr>
        <w:t xml:space="preserve">Conduct ongoing research and publishing for Ethical Consumer magazine and website on this subject. </w:t>
      </w:r>
    </w:p>
    <w:p>
      <w:pPr>
        <w:pStyle w:val="Normal"/>
        <w:numPr>
          <w:ilvl w:val="0"/>
          <w:numId w:val="2"/>
        </w:numPr>
        <w:textAlignment w:val="baseline"/>
        <w:rPr>
          <w:rFonts w:ascii="Arial" w:hAnsi="Arial" w:eastAsia="Times New Roman" w:cs="Arial"/>
          <w:color w:val="000000"/>
          <w:lang w:eastAsia="en-GB"/>
        </w:rPr>
      </w:pPr>
      <w:r>
        <w:rPr>
          <w:rFonts w:eastAsia="Times New Roman" w:cs="Arial" w:ascii="Arial" w:hAnsi="Arial"/>
          <w:b w:val="false"/>
          <w:bCs w:val="false"/>
          <w:color w:val="000000"/>
          <w:sz w:val="24"/>
          <w:szCs w:val="24"/>
          <w:lang w:val="en-GB" w:eastAsia="en-GB" w:bidi="ar-SA"/>
        </w:rPr>
        <w:t>Support Ethical Consumer in securing funding to continue this campaign work beyond the six months.</w:t>
      </w:r>
    </w:p>
    <w:p>
      <w:pPr>
        <w:pStyle w:val="Normal"/>
        <w:rPr>
          <w:rFonts w:ascii="Arial" w:hAnsi="Arial" w:eastAsia="Times New Roman" w:cs="Times New Roman"/>
          <w:sz w:val="24"/>
          <w:szCs w:val="24"/>
          <w:lang w:eastAsia="en-GB"/>
        </w:rPr>
      </w:pPr>
      <w:r>
        <w:rPr>
          <w:rFonts w:eastAsia="Times New Roman" w:cs="Times New Roman" w:ascii="Arial" w:hAnsi="Arial"/>
          <w:sz w:val="24"/>
          <w:szCs w:val="24"/>
          <w:lang w:eastAsia="en-GB"/>
        </w:rPr>
      </w:r>
    </w:p>
    <w:p>
      <w:pPr>
        <w:pStyle w:val="Normal"/>
        <w:numPr>
          <w:ilvl w:val="0"/>
          <w:numId w:val="0"/>
        </w:numPr>
        <w:ind w:left="0" w:hanging="0"/>
        <w:outlineLvl w:val="0"/>
        <w:rPr>
          <w:rFonts w:ascii="Times New Roman" w:hAnsi="Times New Roman" w:eastAsia="Times New Roman" w:cs="Times New Roman"/>
          <w:b/>
          <w:b/>
          <w:bCs/>
          <w:kern w:val="2"/>
          <w:sz w:val="48"/>
          <w:szCs w:val="48"/>
          <w:lang w:eastAsia="en-GB"/>
        </w:rPr>
      </w:pPr>
      <w:r>
        <w:rPr>
          <w:rFonts w:eastAsia="Times New Roman" w:cs="Arial" w:ascii="Arial" w:hAnsi="Arial"/>
          <w:b/>
          <w:bCs/>
          <w:color w:val="000000"/>
          <w:kern w:val="2"/>
          <w:sz w:val="24"/>
          <w:szCs w:val="24"/>
          <w:lang w:eastAsia="en-GB"/>
        </w:rPr>
        <w:t>Person specification</w:t>
      </w:r>
    </w:p>
    <w:p>
      <w:pPr>
        <w:pStyle w:val="Normal"/>
        <w:rPr>
          <w:rFonts w:ascii="Arial" w:hAnsi="Arial" w:eastAsia="Times New Roman" w:cs="Times New Roman"/>
          <w:sz w:val="24"/>
          <w:szCs w:val="24"/>
          <w:lang w:eastAsia="en-GB"/>
        </w:rPr>
      </w:pPr>
      <w:r>
        <w:rPr>
          <w:rFonts w:eastAsia="Times New Roman" w:cs="Times New Roman" w:ascii="Arial" w:hAnsi="Arial"/>
          <w:sz w:val="24"/>
          <w:szCs w:val="24"/>
          <w:lang w:eastAsia="en-GB"/>
        </w:rPr>
      </w:r>
    </w:p>
    <w:p>
      <w:pPr>
        <w:pStyle w:val="Normal"/>
        <w:rPr>
          <w:rFonts w:ascii="Times New Roman" w:hAnsi="Times New Roman" w:eastAsia="Times New Roman" w:cs="Times New Roman"/>
          <w:lang w:eastAsia="en-GB"/>
        </w:rPr>
      </w:pPr>
      <w:r>
        <w:rPr>
          <w:rFonts w:eastAsia="Times New Roman" w:cs="Arial" w:ascii="Arial" w:hAnsi="Arial"/>
          <w:b/>
          <w:bCs/>
          <w:color w:val="000000"/>
          <w:sz w:val="24"/>
          <w:szCs w:val="24"/>
          <w:lang w:eastAsia="en-GB"/>
        </w:rPr>
        <w:t>Essential Qualities</w:t>
      </w:r>
    </w:p>
    <w:p>
      <w:pPr>
        <w:pStyle w:val="Normal"/>
        <w:numPr>
          <w:ilvl w:val="0"/>
          <w:numId w:val="3"/>
        </w:numPr>
        <w:textAlignment w:val="baseline"/>
        <w:rPr>
          <w:rFonts w:ascii="Arial" w:hAnsi="Arial" w:eastAsia="Times New Roman" w:cs="Times New Roman"/>
          <w:sz w:val="24"/>
          <w:szCs w:val="24"/>
          <w:lang w:eastAsia="en-GB"/>
        </w:rPr>
      </w:pPr>
      <w:r>
        <w:rPr>
          <w:rFonts w:eastAsia="Times New Roman" w:cs="Arial" w:ascii="Arial" w:hAnsi="Arial"/>
          <w:color w:val="000000"/>
          <w:sz w:val="24"/>
          <w:szCs w:val="24"/>
          <w:lang w:eastAsia="en-GB"/>
        </w:rPr>
        <w:t>Ability to work independently and as part of a team.</w:t>
      </w:r>
    </w:p>
    <w:p>
      <w:pPr>
        <w:pStyle w:val="Normal"/>
        <w:numPr>
          <w:ilvl w:val="0"/>
          <w:numId w:val="3"/>
        </w:numPr>
        <w:rPr/>
      </w:pPr>
      <w:r>
        <w:rPr>
          <w:rFonts w:eastAsia="Times New Roman" w:cs="Times New Roman" w:ascii="Arial" w:hAnsi="Arial"/>
          <w:sz w:val="24"/>
          <w:szCs w:val="24"/>
          <w:lang w:eastAsia="en-GB"/>
        </w:rPr>
        <w:t>Experience of running successful campaigns.</w:t>
      </w:r>
    </w:p>
    <w:p>
      <w:pPr>
        <w:pStyle w:val="Normal"/>
        <w:numPr>
          <w:ilvl w:val="0"/>
          <w:numId w:val="3"/>
        </w:numPr>
        <w:rPr>
          <w:rFonts w:eastAsia="Times New Roman" w:cs="Times New Roman"/>
          <w:lang w:eastAsia="en-GB"/>
        </w:rPr>
      </w:pPr>
      <w:r>
        <w:rPr>
          <w:rFonts w:eastAsia="Times New Roman" w:cs="Times New Roman" w:ascii="Arial" w:hAnsi="Arial"/>
          <w:sz w:val="24"/>
          <w:szCs w:val="24"/>
          <w:lang w:eastAsia="en-GB"/>
        </w:rPr>
        <w:t>Experience of building collaborative partnerships or alliances.</w:t>
      </w:r>
    </w:p>
    <w:p>
      <w:pPr>
        <w:pStyle w:val="Normal"/>
        <w:numPr>
          <w:ilvl w:val="0"/>
          <w:numId w:val="3"/>
        </w:numPr>
        <w:textAlignment w:val="baseline"/>
        <w:rPr>
          <w:rFonts w:ascii="Arial" w:hAnsi="Arial"/>
          <w:sz w:val="24"/>
          <w:szCs w:val="24"/>
        </w:rPr>
      </w:pPr>
      <w:r>
        <w:rPr>
          <w:rFonts w:eastAsia="Times New Roman" w:cs="Arial" w:ascii="Arial" w:hAnsi="Arial"/>
          <w:color w:val="000000"/>
          <w:sz w:val="24"/>
          <w:szCs w:val="24"/>
          <w:lang w:eastAsia="en-GB"/>
        </w:rPr>
        <w:t>Ability to understand and analyse written information, and summarise it using clear and concise language.</w:t>
      </w:r>
    </w:p>
    <w:p>
      <w:pPr>
        <w:pStyle w:val="Normal"/>
        <w:numPr>
          <w:ilvl w:val="0"/>
          <w:numId w:val="3"/>
        </w:numPr>
        <w:textAlignment w:val="baseline"/>
        <w:rPr>
          <w:rFonts w:ascii="Arial" w:hAnsi="Arial" w:eastAsia="Times New Roman" w:cs="Arial"/>
          <w:color w:val="000000"/>
          <w:lang w:eastAsia="en-GB"/>
        </w:rPr>
      </w:pPr>
      <w:r>
        <w:rPr>
          <w:rFonts w:eastAsia="Times New Roman" w:cs="Arial" w:ascii="Arial" w:hAnsi="Arial"/>
          <w:color w:val="000000"/>
          <w:sz w:val="24"/>
          <w:szCs w:val="24"/>
          <w:lang w:eastAsia="en-GB"/>
        </w:rPr>
        <w:t>Ability to behave in a confident and professional manner towards colleagues, clients and other relevant contacts.</w:t>
      </w:r>
      <w:bookmarkStart w:id="0" w:name="move50054509"/>
      <w:bookmarkEnd w:id="0"/>
    </w:p>
    <w:p>
      <w:pPr>
        <w:pStyle w:val="Normal"/>
        <w:numPr>
          <w:ilvl w:val="0"/>
          <w:numId w:val="3"/>
        </w:numPr>
        <w:textAlignment w:val="baseline"/>
        <w:rPr>
          <w:rFonts w:ascii="Arial" w:hAnsi="Arial"/>
          <w:sz w:val="24"/>
          <w:szCs w:val="24"/>
        </w:rPr>
      </w:pPr>
      <w:r>
        <w:rPr>
          <w:rFonts w:eastAsia="Times New Roman" w:cs="Arial" w:ascii="Arial" w:hAnsi="Arial"/>
          <w:color w:val="000000"/>
          <w:sz w:val="24"/>
          <w:szCs w:val="24"/>
          <w:lang w:eastAsia="en-GB"/>
        </w:rPr>
        <w:t>Excellent organisational skills and ability to meet deadlines.</w:t>
      </w:r>
    </w:p>
    <w:p>
      <w:pPr>
        <w:pStyle w:val="Normal"/>
        <w:numPr>
          <w:ilvl w:val="0"/>
          <w:numId w:val="3"/>
        </w:numPr>
        <w:textAlignment w:val="baseline"/>
        <w:rPr>
          <w:rFonts w:ascii="Arial" w:hAnsi="Arial"/>
          <w:sz w:val="24"/>
          <w:szCs w:val="24"/>
        </w:rPr>
      </w:pPr>
      <w:r>
        <w:rPr>
          <w:rFonts w:eastAsia="Times New Roman" w:cs="Arial" w:ascii="Arial" w:hAnsi="Arial"/>
          <w:color w:val="000000"/>
          <w:sz w:val="24"/>
          <w:szCs w:val="24"/>
          <w:lang w:eastAsia="en-GB"/>
        </w:rPr>
        <w:t>Good computer literacy. </w:t>
      </w:r>
    </w:p>
    <w:p>
      <w:pPr>
        <w:pStyle w:val="Normal"/>
        <w:numPr>
          <w:ilvl w:val="0"/>
          <w:numId w:val="3"/>
        </w:numPr>
        <w:textAlignment w:val="baseline"/>
        <w:rPr>
          <w:rFonts w:ascii="Arial" w:hAnsi="Arial"/>
          <w:sz w:val="24"/>
          <w:szCs w:val="24"/>
        </w:rPr>
      </w:pPr>
      <w:r>
        <mc:AlternateContent>
          <mc:Choice Requires="wps">
            <w:drawing>
              <wp:anchor behindDoc="1" distT="0" distB="0" distL="0" distR="0" simplePos="0" locked="0" layoutInCell="1" allowOverlap="1" relativeHeight="5">
                <wp:simplePos x="0" y="0"/>
                <wp:positionH relativeFrom="column">
                  <wp:posOffset>-412750</wp:posOffset>
                </wp:positionH>
                <wp:positionV relativeFrom="paragraph">
                  <wp:posOffset>-203200</wp:posOffset>
                </wp:positionV>
                <wp:extent cx="6859905" cy="9759950"/>
                <wp:effectExtent l="0" t="0" r="0" b="0"/>
                <wp:wrapNone/>
                <wp:docPr id="4" name="Image3"/>
                <a:graphic xmlns:a="http://schemas.openxmlformats.org/drawingml/2006/main">
                  <a:graphicData uri="http://schemas.microsoft.com/office/word/2010/wordprocessingShape">
                    <wps:wsp>
                      <wps:cNvSpPr/>
                      <wps:spPr>
                        <a:xfrm>
                          <a:off x="0" y="0"/>
                          <a:ext cx="6859440" cy="9759240"/>
                        </a:xfrm>
                        <a:custGeom>
                          <a:avLst/>
                          <a:gdLst/>
                          <a:ahLst/>
                          <a:rect l="l" t="t" r="r" b="b"/>
                          <a:pathLst>
                            <a:path w="10802" h="15368">
                              <a:moveTo>
                                <a:pt x="464" y="0"/>
                              </a:moveTo>
                              <a:cubicBezTo>
                                <a:pt x="232" y="0"/>
                                <a:pt x="0" y="232"/>
                                <a:pt x="0" y="464"/>
                              </a:cubicBezTo>
                              <a:lnTo>
                                <a:pt x="0" y="14903"/>
                              </a:lnTo>
                              <a:cubicBezTo>
                                <a:pt x="0" y="15135"/>
                                <a:pt x="232" y="15367"/>
                                <a:pt x="464" y="15367"/>
                              </a:cubicBezTo>
                              <a:lnTo>
                                <a:pt x="10336" y="15367"/>
                              </a:lnTo>
                              <a:cubicBezTo>
                                <a:pt x="10568" y="15367"/>
                                <a:pt x="10801" y="15135"/>
                                <a:pt x="10801" y="14903"/>
                              </a:cubicBezTo>
                              <a:lnTo>
                                <a:pt x="10801" y="464"/>
                              </a:lnTo>
                              <a:cubicBezTo>
                                <a:pt x="10801" y="232"/>
                                <a:pt x="10568" y="0"/>
                                <a:pt x="10336" y="0"/>
                              </a:cubicBezTo>
                              <a:lnTo>
                                <a:pt x="464" y="0"/>
                              </a:lnTo>
                            </a:path>
                          </a:pathLst>
                        </a:custGeom>
                        <a:noFill/>
                        <a:ln w="9360">
                          <a:solidFill>
                            <a:srgbClr val="008000"/>
                          </a:solidFill>
                          <a:miter/>
                        </a:ln>
                      </wps:spPr>
                      <wps:style>
                        <a:lnRef idx="0"/>
                        <a:fillRef idx="0"/>
                        <a:effectRef idx="0"/>
                        <a:fontRef idx="minor"/>
                      </wps:style>
                      <wps:bodyPr/>
                    </wps:wsp>
                  </a:graphicData>
                </a:graphic>
              </wp:anchor>
            </w:drawing>
          </mc:Choice>
          <mc:Fallback>
            <w:pict/>
          </mc:Fallback>
        </mc:AlternateContent>
      </w:r>
      <w:r>
        <w:rPr>
          <w:rFonts w:eastAsia="Times New Roman" w:cs="Arial" w:ascii="Arial" w:hAnsi="Arial"/>
          <w:color w:val="000000"/>
          <w:sz w:val="24"/>
          <w:szCs w:val="24"/>
          <w:lang w:eastAsia="en-GB"/>
        </w:rPr>
        <w:t>Good communication skills.</w:t>
      </w:r>
    </w:p>
    <w:p>
      <w:pPr>
        <w:pStyle w:val="Normal"/>
        <w:numPr>
          <w:ilvl w:val="0"/>
          <w:numId w:val="3"/>
        </w:numPr>
        <w:textAlignment w:val="baseline"/>
        <w:rPr>
          <w:rFonts w:ascii="Arial" w:hAnsi="Arial"/>
          <w:sz w:val="24"/>
          <w:szCs w:val="24"/>
        </w:rPr>
      </w:pPr>
      <w:r>
        <w:rPr>
          <w:rFonts w:eastAsia="Times New Roman" w:cs="Arial" w:ascii="Arial" w:hAnsi="Arial"/>
          <w:color w:val="000000"/>
          <w:sz w:val="24"/>
          <w:szCs w:val="24"/>
          <w:lang w:eastAsia="en-GB"/>
        </w:rPr>
        <w:t>Attention to detail.</w:t>
      </w:r>
    </w:p>
    <w:p>
      <w:pPr>
        <w:pStyle w:val="Normal"/>
        <w:rPr>
          <w:rFonts w:ascii="Arial" w:hAnsi="Arial" w:eastAsia="Times New Roman" w:cs="Times New Roman"/>
          <w:sz w:val="24"/>
          <w:szCs w:val="24"/>
          <w:lang w:eastAsia="en-GB"/>
        </w:rPr>
      </w:pPr>
      <w:r>
        <w:rPr>
          <w:rFonts w:eastAsia="Times New Roman" w:cs="Times New Roman" w:ascii="Arial" w:hAnsi="Arial"/>
          <w:sz w:val="24"/>
          <w:szCs w:val="24"/>
          <w:lang w:eastAsia="en-GB"/>
        </w:rPr>
      </w:r>
    </w:p>
    <w:p>
      <w:pPr>
        <w:pStyle w:val="Normal"/>
        <w:numPr>
          <w:ilvl w:val="0"/>
          <w:numId w:val="0"/>
        </w:numPr>
        <w:ind w:left="0" w:hanging="0"/>
        <w:outlineLvl w:val="0"/>
        <w:rPr>
          <w:rFonts w:ascii="Arial" w:hAnsi="Arial"/>
          <w:sz w:val="24"/>
          <w:szCs w:val="24"/>
        </w:rPr>
      </w:pPr>
      <w:r>
        <w:rPr>
          <w:rFonts w:eastAsia="Times New Roman" w:cs="Arial" w:ascii="Arial" w:hAnsi="Arial"/>
          <w:b/>
          <w:bCs/>
          <w:color w:val="000000"/>
          <w:kern w:val="2"/>
          <w:sz w:val="24"/>
          <w:szCs w:val="24"/>
          <w:lang w:eastAsia="en-GB"/>
        </w:rPr>
        <w:t>Desirable Qualities</w:t>
      </w:r>
      <w:r>
        <w:rPr>
          <w:rFonts w:eastAsia="Times New Roman" w:cs="Times New Roman" w:ascii="Arial" w:hAnsi="Arial"/>
          <w:b/>
          <w:bCs/>
          <w:color w:val="000000"/>
          <w:kern w:val="2"/>
          <w:sz w:val="24"/>
          <w:szCs w:val="24"/>
          <w:lang w:eastAsia="en-GB"/>
        </w:rPr>
        <w:t xml:space="preserve"> (training can be provided)</w:t>
      </w:r>
    </w:p>
    <w:p>
      <w:pPr>
        <w:pStyle w:val="TableContents"/>
        <w:numPr>
          <w:ilvl w:val="0"/>
          <w:numId w:val="1"/>
        </w:numPr>
        <w:rPr/>
      </w:pPr>
      <w:r>
        <w:rPr>
          <w:rFonts w:ascii="Arial" w:hAnsi="Arial"/>
          <w:sz w:val="24"/>
          <w:szCs w:val="24"/>
        </w:rPr>
        <w:t>An understanding of corporate tax avoidance strategies.</w:t>
      </w:r>
    </w:p>
    <w:p>
      <w:pPr>
        <w:pStyle w:val="TableContents"/>
        <w:numPr>
          <w:ilvl w:val="0"/>
          <w:numId w:val="1"/>
        </w:numPr>
        <w:rPr>
          <w:rFonts w:ascii="Arial" w:hAnsi="Arial"/>
          <w:sz w:val="24"/>
          <w:szCs w:val="24"/>
        </w:rPr>
      </w:pPr>
      <w:r>
        <w:rPr>
          <w:rFonts w:ascii="Arial" w:hAnsi="Arial"/>
          <w:sz w:val="24"/>
          <w:szCs w:val="24"/>
        </w:rPr>
        <w:t>Experience of using social media for campaign purposes (including twitter).</w:t>
      </w:r>
    </w:p>
    <w:p>
      <w:pPr>
        <w:pStyle w:val="TableContents"/>
        <w:numPr>
          <w:ilvl w:val="0"/>
          <w:numId w:val="1"/>
        </w:numPr>
        <w:rPr>
          <w:rFonts w:ascii="Arial" w:hAnsi="Arial"/>
          <w:sz w:val="24"/>
          <w:szCs w:val="24"/>
        </w:rPr>
      </w:pPr>
      <w:r>
        <w:rPr>
          <w:rFonts w:ascii="Arial" w:hAnsi="Arial"/>
          <w:sz w:val="24"/>
          <w:szCs w:val="24"/>
        </w:rPr>
        <w:t>Experience of writing for different audiences.</w:t>
      </w:r>
    </w:p>
    <w:p>
      <w:pPr>
        <w:pStyle w:val="TableContents"/>
        <w:numPr>
          <w:ilvl w:val="0"/>
          <w:numId w:val="1"/>
        </w:numPr>
        <w:rPr/>
      </w:pPr>
      <w:r>
        <w:rPr>
          <w:rFonts w:eastAsia="Times New Roman" w:cs="Arial" w:ascii="Arial" w:hAnsi="Arial"/>
          <w:color w:val="000000"/>
          <w:sz w:val="24"/>
          <w:szCs w:val="24"/>
          <w:lang w:eastAsia="en-GB"/>
        </w:rPr>
        <w:t>Experience of research and information gathering in a range of formats. including the internet and telephone.</w:t>
      </w:r>
    </w:p>
    <w:p>
      <w:pPr>
        <w:pStyle w:val="Normal"/>
        <w:rPr>
          <w:rFonts w:eastAsia="Times New Roman" w:cs="Arial"/>
          <w:color w:val="000000"/>
          <w:lang w:eastAsia="en-GB"/>
        </w:rPr>
      </w:pPr>
      <w:r>
        <w:rPr>
          <w:rFonts w:eastAsia="Times New Roman" w:cs="Arial"/>
          <w:color w:val="000000"/>
          <w:lang w:eastAsia="en-GB"/>
        </w:rPr>
      </w:r>
    </w:p>
    <w:p>
      <w:pPr>
        <w:pStyle w:val="Normal"/>
        <w:rPr/>
      </w:pPr>
      <w:r>
        <w:rPr>
          <w:rFonts w:eastAsia="Times New Roman" w:cs="Arial" w:ascii="Arial" w:hAnsi="Arial"/>
          <w:color w:val="000000"/>
          <w:lang w:eastAsia="en-GB"/>
        </w:rPr>
        <w:t xml:space="preserve">To apply, please send your CV (maximum two pages including references)  and a cover letter (1000 words) to </w:t>
      </w:r>
      <w:hyperlink r:id="rId4">
        <w:r>
          <w:rPr>
            <w:rStyle w:val="ListLabel63"/>
            <w:rFonts w:eastAsia="Times New Roman" w:cs="Arial" w:ascii="Arial" w:hAnsi="Arial"/>
            <w:color w:val="0000FF"/>
            <w:u w:val="single"/>
            <w:lang w:eastAsia="en-GB"/>
          </w:rPr>
          <w:t>enquiries@ethicalconsumer.org</w:t>
        </w:r>
      </w:hyperlink>
      <w:r>
        <w:rPr>
          <w:rFonts w:eastAsia="Times New Roman" w:cs="Arial" w:ascii="Arial" w:hAnsi="Arial"/>
          <w:color w:val="0000FF"/>
          <w:u w:val="single"/>
          <w:lang w:eastAsia="en-GB"/>
        </w:rPr>
        <w:t xml:space="preserve"> </w:t>
      </w:r>
      <w:r>
        <w:rPr>
          <w:rFonts w:eastAsia="Times New Roman" w:cs="Arial" w:ascii="Arial" w:hAnsi="Arial"/>
          <w:color w:val="000000"/>
          <w:u w:val="none"/>
          <w:lang w:eastAsia="en-GB"/>
        </w:rPr>
        <w:t>by the 26</w:t>
      </w:r>
      <w:r>
        <w:rPr>
          <w:rFonts w:eastAsia="Times New Roman" w:cs="Arial" w:ascii="Arial" w:hAnsi="Arial"/>
          <w:color w:val="000000"/>
          <w:u w:val="none"/>
          <w:vertAlign w:val="superscript"/>
          <w:lang w:eastAsia="en-GB"/>
        </w:rPr>
        <w:t>th</w:t>
      </w:r>
      <w:r>
        <w:rPr>
          <w:rFonts w:eastAsia="Times New Roman" w:cs="Arial" w:ascii="Arial" w:hAnsi="Arial"/>
          <w:color w:val="000000"/>
          <w:u w:val="none"/>
          <w:lang w:eastAsia="en-GB"/>
        </w:rPr>
        <w:t xml:space="preserve"> October 2020.</w:t>
      </w:r>
    </w:p>
    <w:p>
      <w:pPr>
        <w:pStyle w:val="Normal"/>
        <w:rPr>
          <w:rFonts w:ascii="Arial" w:hAnsi="Arial" w:eastAsia="Times New Roman" w:cs="Arial"/>
          <w:color w:val="000000"/>
          <w:lang w:eastAsia="en-GB"/>
        </w:rPr>
      </w:pPr>
      <w:r>
        <w:rPr>
          <w:rFonts w:eastAsia="Times New Roman" w:cs="Arial" w:ascii="Arial" w:hAnsi="Arial"/>
          <w:color w:val="000000"/>
          <w:lang w:eastAsia="en-GB"/>
        </w:rPr>
      </w:r>
    </w:p>
    <w:p>
      <w:pPr>
        <w:pStyle w:val="Normal"/>
        <w:rPr>
          <w:rFonts w:ascii="Times New Roman" w:hAnsi="Times New Roman" w:eastAsia="Times New Roman" w:cs="Times New Roman"/>
          <w:lang w:eastAsia="en-GB"/>
        </w:rPr>
      </w:pPr>
      <w:r>
        <w:rPr>
          <w:rFonts w:eastAsia="Times New Roman" w:cs="Arial" w:ascii="Arial" w:hAnsi="Arial"/>
          <w:color w:val="000000"/>
          <w:lang w:eastAsia="en-GB"/>
        </w:rPr>
        <w:t xml:space="preserve">In writing your CV and cover letter, please refer back to the essential and desirable qualities stated above and draw on both paid and voluntary work. Ethical Consumer is an equal opportunities employer and welcome applications from all sections of the community.  </w:t>
      </w:r>
    </w:p>
    <w:p>
      <w:pPr>
        <w:pStyle w:val="Normal"/>
        <w:rPr>
          <w:rFonts w:ascii="Arial" w:hAnsi="Arial" w:cs="Arial"/>
          <w:color w:val="000000"/>
        </w:rPr>
      </w:pPr>
      <w:r>
        <w:rPr>
          <w:rFonts w:cs="Arial" w:ascii="Arial" w:hAnsi="Arial"/>
          <w:color w:val="000000"/>
        </w:rPr>
      </w:r>
    </w:p>
    <w:p>
      <w:pPr>
        <w:pStyle w:val="Normal"/>
        <w:rPr>
          <w:rFonts w:ascii="Times New Roman" w:hAnsi="Times New Roman" w:eastAsia="Times New Roman" w:cs="Times New Roman"/>
          <w:lang w:eastAsia="en-GB"/>
        </w:rPr>
      </w:pPr>
      <w:r>
        <w:rPr>
          <w:rFonts w:eastAsia="Times New Roman" w:cs="Arial" w:ascii="Arial" w:hAnsi="Arial"/>
          <w:color w:val="000000"/>
          <w:lang w:eastAsia="en-GB"/>
        </w:rPr>
        <w:t>If you are short-listed for an interview, you will be notified by telephone and/or email by the 28</w:t>
      </w:r>
      <w:r>
        <w:rPr>
          <w:rFonts w:eastAsia="Times New Roman" w:cs="Arial" w:ascii="Arial" w:hAnsi="Arial"/>
          <w:color w:val="000000"/>
          <w:vertAlign w:val="superscript"/>
          <w:lang w:eastAsia="en-GB"/>
        </w:rPr>
        <w:t>th</w:t>
      </w:r>
      <w:r>
        <w:rPr>
          <w:rFonts w:eastAsia="Times New Roman" w:cs="Arial" w:ascii="Arial" w:hAnsi="Arial"/>
          <w:color w:val="000000"/>
          <w:lang w:eastAsia="en-GB"/>
        </w:rPr>
        <w:t xml:space="preserve"> October, with interviews being held on the 29</w:t>
      </w:r>
      <w:r>
        <w:rPr>
          <w:rFonts w:eastAsia="Times New Roman" w:cs="Arial" w:ascii="Arial" w:hAnsi="Arial"/>
          <w:color w:val="000000"/>
          <w:vertAlign w:val="superscript"/>
          <w:lang w:eastAsia="en-GB"/>
        </w:rPr>
        <w:t>th</w:t>
      </w:r>
      <w:r>
        <w:rPr>
          <w:rFonts w:eastAsia="Times New Roman" w:cs="Arial" w:ascii="Arial" w:hAnsi="Arial"/>
          <w:color w:val="000000"/>
          <w:lang w:eastAsia="en-GB"/>
        </w:rPr>
        <w:t xml:space="preserve"> October.</w:t>
      </w:r>
    </w:p>
    <w:p>
      <w:pPr>
        <w:pStyle w:val="Normal"/>
        <w:rPr>
          <w:rFonts w:ascii="Arial" w:hAnsi="Arial" w:cs="Arial"/>
          <w:color w:val="000000"/>
        </w:rPr>
      </w:pPr>
      <w:r>
        <w:rPr>
          <w:rFonts w:cs="Arial" w:ascii="Arial" w:hAnsi="Arial"/>
          <w:color w:val="000000"/>
        </w:rPr>
      </w:r>
    </w:p>
    <w:p>
      <w:pPr>
        <w:pStyle w:val="Normal"/>
        <w:rPr>
          <w:rFonts w:ascii="Times New Roman" w:hAnsi="Times New Roman" w:eastAsia="Times New Roman" w:cs="Times New Roman"/>
          <w:lang w:eastAsia="en-GB"/>
        </w:rPr>
      </w:pPr>
      <w:r>
        <w:rPr>
          <w:rFonts w:eastAsia="Times New Roman" w:cs="Arial" w:ascii="Arial" w:hAnsi="Arial"/>
          <w:color w:val="000000"/>
          <w:lang w:eastAsia="en-GB"/>
        </w:rPr>
        <w:t>If applying, please note this work aspires to commence immediately - in the first week of November.</w:t>
      </w:r>
    </w:p>
    <w:p>
      <w:pPr>
        <w:pStyle w:val="Normal"/>
        <w:rPr>
          <w:rFonts w:ascii="Arial" w:hAnsi="Arial" w:cs="Arial"/>
          <w:color w:val="000000"/>
        </w:rPr>
      </w:pPr>
      <w:r>
        <w:rPr>
          <w:rFonts w:cs="Arial" w:ascii="Arial" w:hAnsi="Arial"/>
          <w:color w:val="000000"/>
        </w:rPr>
      </w:r>
    </w:p>
    <w:p>
      <w:pPr>
        <w:pStyle w:val="Normal"/>
        <w:numPr>
          <w:ilvl w:val="0"/>
          <w:numId w:val="0"/>
        </w:numPr>
        <w:ind w:left="0" w:hanging="0"/>
        <w:outlineLvl w:val="1"/>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Times (T1) Roman">
    <w:altName w:val="Times New Roman"/>
    <w:charset w:val="01"/>
    <w:family w:val="swiss"/>
    <w:pitch w:val="default"/>
  </w:font>
  <w:font w:name="Futura Book">
    <w:altName w:val="Times New Roman"/>
    <w:charset w:val="01"/>
    <w:family w:val="swiss"/>
    <w:pitch w:val="default"/>
  </w:font>
  <w:font w:name="Arial">
    <w:charset w:val="01"/>
    <w:family w:val="swiss"/>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7"/>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paragraph" w:styleId="Heading1">
    <w:name w:val="Heading 1"/>
    <w:basedOn w:val="Normal"/>
    <w:link w:val="Heading1Char"/>
    <w:uiPriority w:val="9"/>
    <w:qFormat/>
    <w:rsid w:val="00681919"/>
    <w:pPr>
      <w:spacing w:beforeAutospacing="1" w:afterAutospacing="1"/>
      <w:outlineLvl w:val="0"/>
    </w:pPr>
    <w:rPr>
      <w:rFonts w:ascii="Times New Roman" w:hAnsi="Times New Roman" w:eastAsia="Times New Roman" w:cs="Times New Roman"/>
      <w:b/>
      <w:bCs/>
      <w:kern w:val="2"/>
      <w:sz w:val="48"/>
      <w:szCs w:val="48"/>
      <w:lang w:eastAsia="en-GB"/>
    </w:rPr>
  </w:style>
  <w:style w:type="paragraph" w:styleId="Heading2">
    <w:name w:val="Heading 2"/>
    <w:basedOn w:val="Normal"/>
    <w:link w:val="Heading2Char"/>
    <w:uiPriority w:val="9"/>
    <w:qFormat/>
    <w:rsid w:val="00681919"/>
    <w:pPr>
      <w:spacing w:beforeAutospacing="1" w:afterAutospacing="1"/>
      <w:outlineLvl w:val="1"/>
    </w:pPr>
    <w:rPr>
      <w:rFonts w:ascii="Times New Roman" w:hAnsi="Times New Roman" w:eastAsia="Times New Roman" w:cs="Times New Roman"/>
      <w:b/>
      <w:bCs/>
      <w:sz w:val="36"/>
      <w:szCs w:val="36"/>
      <w:lang w:eastAsia="en-GB"/>
    </w:rPr>
  </w:style>
  <w:style w:type="paragraph" w:styleId="Heading5">
    <w:name w:val="Heading 5"/>
    <w:basedOn w:val="Normal"/>
    <w:link w:val="Heading5Char"/>
    <w:uiPriority w:val="9"/>
    <w:qFormat/>
    <w:rsid w:val="00681919"/>
    <w:pPr>
      <w:spacing w:beforeAutospacing="1" w:afterAutospacing="1"/>
      <w:outlineLvl w:val="4"/>
    </w:pPr>
    <w:rPr>
      <w:rFonts w:ascii="Times New Roman" w:hAnsi="Times New Roman" w:eastAsia="Times New Roman" w:cs="Times New Roman"/>
      <w:b/>
      <w:bCs/>
      <w:sz w:val="20"/>
      <w:szCs w:val="20"/>
      <w:lang w:eastAsia="en-GB"/>
    </w:rPr>
  </w:style>
  <w:style w:type="paragraph" w:styleId="Heading6">
    <w:name w:val="Heading 6"/>
    <w:basedOn w:val="Normal"/>
    <w:link w:val="Heading6Char"/>
    <w:uiPriority w:val="9"/>
    <w:qFormat/>
    <w:rsid w:val="00681919"/>
    <w:pPr>
      <w:spacing w:beforeAutospacing="1" w:afterAutospacing="1"/>
      <w:outlineLvl w:val="5"/>
    </w:pPr>
    <w:rPr>
      <w:rFonts w:ascii="Times New Roman" w:hAnsi="Times New Roman" w:eastAsia="Times New Roman" w:cs="Times New Roman"/>
      <w:b/>
      <w:bCs/>
      <w:sz w:val="15"/>
      <w:szCs w:val="15"/>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81919"/>
    <w:rPr>
      <w:rFonts w:ascii="Times New Roman" w:hAnsi="Times New Roman" w:eastAsia="Times New Roman" w:cs="Times New Roman"/>
      <w:b/>
      <w:bCs/>
      <w:kern w:val="2"/>
      <w:sz w:val="48"/>
      <w:szCs w:val="48"/>
      <w:lang w:eastAsia="en-GB"/>
    </w:rPr>
  </w:style>
  <w:style w:type="character" w:styleId="Heading2Char" w:customStyle="1">
    <w:name w:val="Heading 2 Char"/>
    <w:basedOn w:val="DefaultParagraphFont"/>
    <w:link w:val="Heading2"/>
    <w:uiPriority w:val="9"/>
    <w:qFormat/>
    <w:rsid w:val="00681919"/>
    <w:rPr>
      <w:rFonts w:ascii="Times New Roman" w:hAnsi="Times New Roman" w:eastAsia="Times New Roman" w:cs="Times New Roman"/>
      <w:b/>
      <w:bCs/>
      <w:sz w:val="36"/>
      <w:szCs w:val="36"/>
      <w:lang w:eastAsia="en-GB"/>
    </w:rPr>
  </w:style>
  <w:style w:type="character" w:styleId="Heading5Char" w:customStyle="1">
    <w:name w:val="Heading 5 Char"/>
    <w:basedOn w:val="DefaultParagraphFont"/>
    <w:link w:val="Heading5"/>
    <w:uiPriority w:val="9"/>
    <w:qFormat/>
    <w:rsid w:val="00681919"/>
    <w:rPr>
      <w:rFonts w:ascii="Times New Roman" w:hAnsi="Times New Roman" w:eastAsia="Times New Roman" w:cs="Times New Roman"/>
      <w:b/>
      <w:bCs/>
      <w:sz w:val="20"/>
      <w:szCs w:val="20"/>
      <w:lang w:eastAsia="en-GB"/>
    </w:rPr>
  </w:style>
  <w:style w:type="character" w:styleId="Heading6Char" w:customStyle="1">
    <w:name w:val="Heading 6 Char"/>
    <w:basedOn w:val="DefaultParagraphFont"/>
    <w:link w:val="Heading6"/>
    <w:uiPriority w:val="9"/>
    <w:qFormat/>
    <w:rsid w:val="00681919"/>
    <w:rPr>
      <w:rFonts w:ascii="Times New Roman" w:hAnsi="Times New Roman" w:eastAsia="Times New Roman" w:cs="Times New Roman"/>
      <w:b/>
      <w:bCs/>
      <w:sz w:val="15"/>
      <w:szCs w:val="15"/>
      <w:lang w:eastAsia="en-GB"/>
    </w:rPr>
  </w:style>
  <w:style w:type="character" w:styleId="InternetLink">
    <w:name w:val="Hyperlink"/>
    <w:basedOn w:val="DefaultParagraphFont"/>
    <w:uiPriority w:val="99"/>
    <w:semiHidden/>
    <w:unhideWhenUsed/>
    <w:rsid w:val="00681919"/>
    <w:rPr>
      <w:color w:val="0000FF"/>
      <w:u w:val="single"/>
    </w:rPr>
  </w:style>
  <w:style w:type="character" w:styleId="BalloonTextChar" w:customStyle="1">
    <w:name w:val="Balloon Text Char"/>
    <w:basedOn w:val="DefaultParagraphFont"/>
    <w:link w:val="BalloonText"/>
    <w:uiPriority w:val="99"/>
    <w:semiHidden/>
    <w:qFormat/>
    <w:rsid w:val="00066300"/>
    <w:rPr>
      <w:rFonts w:ascii="Times New Roman" w:hAnsi="Times New Roman" w:cs="Times New Roman"/>
      <w:sz w:val="18"/>
      <w:szCs w:val="18"/>
    </w:rPr>
  </w:style>
  <w:style w:type="character" w:styleId="Annotationreference">
    <w:name w:val="annotation reference"/>
    <w:basedOn w:val="DefaultParagraphFont"/>
    <w:uiPriority w:val="99"/>
    <w:semiHidden/>
    <w:unhideWhenUsed/>
    <w:qFormat/>
    <w:rsid w:val="00066300"/>
    <w:rPr>
      <w:sz w:val="16"/>
      <w:szCs w:val="16"/>
    </w:rPr>
  </w:style>
  <w:style w:type="character" w:styleId="CommentTextChar" w:customStyle="1">
    <w:name w:val="Comment Text Char"/>
    <w:basedOn w:val="DefaultParagraphFont"/>
    <w:link w:val="CommentText"/>
    <w:uiPriority w:val="99"/>
    <w:semiHidden/>
    <w:qFormat/>
    <w:rsid w:val="00066300"/>
    <w:rPr>
      <w:sz w:val="20"/>
      <w:szCs w:val="20"/>
    </w:rPr>
  </w:style>
  <w:style w:type="character" w:styleId="CommentSubjectChar" w:customStyle="1">
    <w:name w:val="Comment Subject Char"/>
    <w:basedOn w:val="CommentTextChar"/>
    <w:link w:val="CommentSubject"/>
    <w:uiPriority w:val="99"/>
    <w:semiHidden/>
    <w:qFormat/>
    <w:rsid w:val="00066300"/>
    <w:rPr>
      <w:b/>
      <w:bCs/>
      <w:sz w:val="20"/>
      <w:szCs w:val="20"/>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681919"/>
    <w:pPr>
      <w:spacing w:beforeAutospacing="1" w:afterAutospacing="1"/>
    </w:pPr>
    <w:rPr>
      <w:rFonts w:ascii="Times New Roman" w:hAnsi="Times New Roman" w:eastAsia="Times New Roman" w:cs="Times New Roman"/>
      <w:lang w:eastAsia="en-GB"/>
    </w:rPr>
  </w:style>
  <w:style w:type="paragraph" w:styleId="BalloonText">
    <w:name w:val="Balloon Text"/>
    <w:basedOn w:val="Normal"/>
    <w:link w:val="BalloonTextChar"/>
    <w:uiPriority w:val="99"/>
    <w:semiHidden/>
    <w:unhideWhenUsed/>
    <w:qFormat/>
    <w:rsid w:val="00066300"/>
    <w:pPr/>
    <w:rPr>
      <w:rFonts w:ascii="Times New Roman" w:hAnsi="Times New Roman" w:cs="Times New Roman"/>
      <w:sz w:val="18"/>
      <w:szCs w:val="18"/>
    </w:rPr>
  </w:style>
  <w:style w:type="paragraph" w:styleId="Annotationtext">
    <w:name w:val="annotation text"/>
    <w:basedOn w:val="Normal"/>
    <w:link w:val="CommentTextChar"/>
    <w:uiPriority w:val="99"/>
    <w:semiHidden/>
    <w:unhideWhenUsed/>
    <w:qFormat/>
    <w:rsid w:val="00066300"/>
    <w:pPr/>
    <w:rPr>
      <w:sz w:val="20"/>
      <w:szCs w:val="20"/>
    </w:rPr>
  </w:style>
  <w:style w:type="paragraph" w:styleId="Annotationsubject">
    <w:name w:val="annotation subject"/>
    <w:basedOn w:val="Annotationtext"/>
    <w:next w:val="Annotationtext"/>
    <w:link w:val="CommentSubjectChar"/>
    <w:uiPriority w:val="99"/>
    <w:semiHidden/>
    <w:unhideWhenUsed/>
    <w:qFormat/>
    <w:rsid w:val="00066300"/>
    <w:pPr/>
    <w:rPr>
      <w:b/>
      <w:bCs/>
    </w:rPr>
  </w:style>
  <w:style w:type="paragraph" w:styleId="ListParagraph">
    <w:name w:val="List Paragraph"/>
    <w:basedOn w:val="Normal"/>
    <w:uiPriority w:val="34"/>
    <w:qFormat/>
    <w:rsid w:val="00fd6186"/>
    <w:pPr>
      <w:spacing w:before="0" w:after="0"/>
      <w:ind w:left="720" w:hanging="0"/>
      <w:contextualSpacing/>
    </w:pPr>
    <w:rPr/>
  </w:style>
  <w:style w:type="paragraph" w:styleId="TableContents">
    <w:name w:val="Table Contents"/>
    <w:basedOn w:val="Normal"/>
    <w:qFormat/>
    <w:pPr>
      <w:suppressLineNumbers/>
    </w:pPr>
    <w:rPr/>
  </w:style>
  <w:style w:type="paragraph" w:styleId="Noparagraphstyle">
    <w:name w:val="[No paragraph style]"/>
    <w:qFormat/>
    <w:pPr>
      <w:widowControl w:val="false"/>
      <w:suppressAutoHyphens w:val="true"/>
      <w:overflowPunct w:val="true"/>
      <w:bidi w:val="0"/>
      <w:spacing w:lineRule="auto" w:line="288" w:before="0" w:after="0"/>
      <w:ind w:left="0" w:right="0" w:hanging="0"/>
      <w:jc w:val="left"/>
      <w:textAlignment w:val="center"/>
    </w:pPr>
    <w:rPr>
      <w:rFonts w:ascii="Times (T1) Roman;Times New Roman" w:hAnsi="Times (T1) Roman;Times New Roman" w:eastAsia="Times (T1) Roman;Times New Roman" w:cs="Times (T1) Roman;Times New Roman"/>
      <w:b w:val="false"/>
      <w:bCs w:val="false"/>
      <w:i w:val="false"/>
      <w:iCs w:val="false"/>
      <w:strike w:val="false"/>
      <w:dstrike w:val="false"/>
      <w:color w:val="000000"/>
      <w:spacing w:val="0"/>
      <w:w w:val="100"/>
      <w:kern w:val="2"/>
      <w:position w:val="0"/>
      <w:sz w:val="24"/>
      <w:sz w:val="24"/>
      <w:szCs w:val="24"/>
      <w:u w:val="none"/>
      <w:vertAlign w:val="baseline"/>
      <w:em w:val="none"/>
      <w:lang w:val="en-GB" w:eastAsia="zh-CN" w:bidi="hi-IN"/>
    </w:rPr>
  </w:style>
  <w:style w:type="paragraph" w:styleId="NormalParagraphStyle">
    <w:name w:val="NormalParagraphStyle"/>
    <w:basedOn w:val="Noparagraphstyle"/>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nquiries@ethicalconsumer.org" TargetMode="External"/><Relationship Id="rId4" Type="http://schemas.openxmlformats.org/officeDocument/2006/relationships/hyperlink" Target="mailto:enquiries@ethicalconsumer.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LibreOffice/6.4.6.2$Windows_x86 LibreOffice_project/0ce51a4fd21bff07a5c061082cc82c5ed232f115</Application>
  <Pages>4</Pages>
  <Words>739</Words>
  <Characters>4060</Characters>
  <CharactersWithSpaces>4739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2020-09-03T19:02:00Z</dcterms:created>
  <dc:creator>Darren Townsend-Handscomb</dc:creator>
  <dc:description/>
  <dc:language>en-GB</dc:language>
  <cp:lastModifiedBy/>
  <dcterms:modified xsi:type="dcterms:W3CDTF">2020-10-15T11:20:48Z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